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19" w:rsidRPr="00186DBE" w:rsidRDefault="00092B19" w:rsidP="00092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92B19" w:rsidRPr="00107627" w:rsidRDefault="00092B19" w:rsidP="00092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92B19" w:rsidRPr="00A80310" w:rsidTr="00E90A2B">
        <w:tc>
          <w:tcPr>
            <w:tcW w:w="4789" w:type="dxa"/>
            <w:tcBorders>
              <w:right w:val="single" w:sz="4" w:space="0" w:color="auto"/>
            </w:tcBorders>
          </w:tcPr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92B19" w:rsidRPr="00A80310" w:rsidRDefault="00C132CE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092B19" w:rsidRPr="00A80310" w:rsidTr="00E90A2B">
        <w:tc>
          <w:tcPr>
            <w:tcW w:w="4789" w:type="dxa"/>
            <w:tcBorders>
              <w:right w:val="single" w:sz="4" w:space="0" w:color="auto"/>
            </w:tcBorders>
          </w:tcPr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92B19" w:rsidRPr="00A80310" w:rsidRDefault="00C132CE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13 - 17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92B19" w:rsidRPr="00A80310" w:rsidRDefault="00C132CE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Things They Carried</w:t>
            </w:r>
          </w:p>
        </w:tc>
      </w:tr>
    </w:tbl>
    <w:p w:rsidR="00092B19" w:rsidRDefault="00092B19" w:rsidP="00092B1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092B19" w:rsidRPr="00A80310" w:rsidTr="00E90A2B">
        <w:trPr>
          <w:trHeight w:val="492"/>
        </w:trPr>
        <w:tc>
          <w:tcPr>
            <w:tcW w:w="5395" w:type="dxa"/>
          </w:tcPr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92B19" w:rsidRPr="00A80310" w:rsidRDefault="00C132CE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do you carry? Why is it important to you, and how would you feel if you lost it?</w:t>
            </w:r>
          </w:p>
        </w:tc>
        <w:tc>
          <w:tcPr>
            <w:tcW w:w="5783" w:type="dxa"/>
          </w:tcPr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92B19" w:rsidRPr="00A80310" w:rsidRDefault="00FC32E8" w:rsidP="005B1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Background </w:t>
            </w:r>
            <w:r w:rsidR="005B151B">
              <w:rPr>
                <w:rFonts w:ascii="Times New Roman" w:hAnsi="Times New Roman"/>
                <w:b/>
              </w:rPr>
              <w:t>knowledge of Vietnam</w:t>
            </w:r>
          </w:p>
        </w:tc>
      </w:tr>
      <w:tr w:rsidR="00092B19" w:rsidRPr="00A80310" w:rsidTr="00E90A2B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132CE" w:rsidRDefault="00C132CE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92B19" w:rsidRPr="00A80310" w:rsidTr="00E90A2B">
        <w:trPr>
          <w:trHeight w:val="1254"/>
        </w:trPr>
        <w:tc>
          <w:tcPr>
            <w:tcW w:w="5395" w:type="dxa"/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5B15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C132CE" w:rsidRDefault="00092B19" w:rsidP="00C13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5B151B">
              <w:rPr>
                <w:rFonts w:ascii="Times New Roman" w:hAnsi="Times New Roman"/>
                <w:b/>
              </w:rPr>
              <w:t>Novel, Unit Plan</w:t>
            </w:r>
          </w:p>
          <w:p w:rsidR="00092B19" w:rsidRPr="001C3FE6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5B151B">
              <w:rPr>
                <w:rFonts w:ascii="Times New Roman" w:hAnsi="Times New Roman"/>
                <w:b/>
              </w:rPr>
              <w:t>Novel</w:t>
            </w:r>
          </w:p>
        </w:tc>
      </w:tr>
      <w:tr w:rsidR="00092B19" w:rsidRPr="00A80310" w:rsidTr="00E90A2B">
        <w:trPr>
          <w:trHeight w:val="1523"/>
        </w:trPr>
        <w:tc>
          <w:tcPr>
            <w:tcW w:w="11178" w:type="dxa"/>
            <w:gridSpan w:val="2"/>
          </w:tcPr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092B19" w:rsidRPr="00A80310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5B151B">
              <w:rPr>
                <w:rFonts w:ascii="Times New Roman" w:hAnsi="Times New Roman"/>
                <w:b/>
              </w:rPr>
              <w:t>The Things They Carried</w:t>
            </w:r>
          </w:p>
        </w:tc>
      </w:tr>
    </w:tbl>
    <w:p w:rsidR="00092B19" w:rsidRDefault="00092B19" w:rsidP="00092B1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92B19" w:rsidRPr="00A80310" w:rsidTr="00E90A2B">
        <w:trPr>
          <w:trHeight w:val="1026"/>
        </w:trPr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894E40">
              <w:rPr>
                <w:rFonts w:ascii="Times New Roman" w:hAnsi="Times New Roman"/>
              </w:rPr>
              <w:t xml:space="preserve">            Ellyn in for me</w:t>
            </w:r>
          </w:p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94E40">
              <w:rPr>
                <w:rFonts w:ascii="Times New Roman" w:hAnsi="Times New Roman"/>
                <w:b/>
              </w:rPr>
              <w:t xml:space="preserve">I will read </w:t>
            </w:r>
            <w:proofErr w:type="gramStart"/>
            <w:r w:rsidR="00852439">
              <w:rPr>
                <w:rFonts w:ascii="Times New Roman" w:hAnsi="Times New Roman"/>
                <w:b/>
              </w:rPr>
              <w:t xml:space="preserve">stories </w:t>
            </w:r>
            <w:r w:rsidR="00894E40">
              <w:rPr>
                <w:rFonts w:ascii="Times New Roman" w:hAnsi="Times New Roman"/>
                <w:b/>
              </w:rPr>
              <w:t xml:space="preserve"> 1</w:t>
            </w:r>
            <w:proofErr w:type="gramEnd"/>
            <w:r w:rsidR="00894E40">
              <w:rPr>
                <w:rFonts w:ascii="Times New Roman" w:hAnsi="Times New Roman"/>
                <w:b/>
              </w:rPr>
              <w:t xml:space="preserve">, 2 of TTTC. I will thoughtfully address the Critical questions. </w:t>
            </w:r>
          </w:p>
          <w:p w:rsidR="00092B19" w:rsidRPr="009F53C9" w:rsidRDefault="00092B19" w:rsidP="00E90A2B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E70DF">
              <w:rPr>
                <w:rFonts w:ascii="Times New Roman" w:hAnsi="Times New Roman"/>
                <w:b/>
              </w:rPr>
              <w:t>Address Do Now Question on whiteboard.</w:t>
            </w:r>
          </w:p>
        </w:tc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94E40">
              <w:rPr>
                <w:rFonts w:ascii="Times New Roman" w:hAnsi="Times New Roman"/>
                <w:b/>
              </w:rPr>
              <w:t>Critical questions due WED.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E70DF">
              <w:rPr>
                <w:rFonts w:ascii="Times New Roman" w:hAnsi="Times New Roman"/>
                <w:b/>
              </w:rPr>
              <w:t>Share out things you carry.</w:t>
            </w:r>
          </w:p>
        </w:tc>
      </w:tr>
      <w:tr w:rsidR="00092B19" w:rsidRPr="00A80310" w:rsidTr="00E90A2B">
        <w:trPr>
          <w:trHeight w:val="1049"/>
        </w:trPr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E70DF">
              <w:rPr>
                <w:rFonts w:ascii="Times New Roman" w:hAnsi="Times New Roman"/>
                <w:b/>
              </w:rPr>
              <w:t xml:space="preserve"> I will read and analyze The </w:t>
            </w:r>
            <w:proofErr w:type="spellStart"/>
            <w:r w:rsidR="009E70DF">
              <w:rPr>
                <w:rFonts w:ascii="Times New Roman" w:hAnsi="Times New Roman"/>
                <w:b/>
              </w:rPr>
              <w:t>Quang</w:t>
            </w:r>
            <w:proofErr w:type="spellEnd"/>
            <w:r w:rsidR="009E70DF">
              <w:rPr>
                <w:rFonts w:ascii="Times New Roman" w:hAnsi="Times New Roman"/>
                <w:b/>
              </w:rPr>
              <w:t xml:space="preserve"> Ngai Province and the My Lai Massacre. I will prepare for a Socratic Seminar.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E70DF">
              <w:rPr>
                <w:rFonts w:ascii="Times New Roman" w:hAnsi="Times New Roman"/>
                <w:b/>
              </w:rPr>
              <w:t xml:space="preserve">What are your strongest </w:t>
            </w:r>
            <w:r w:rsidR="00852439">
              <w:rPr>
                <w:rFonts w:ascii="Times New Roman" w:hAnsi="Times New Roman"/>
                <w:b/>
              </w:rPr>
              <w:t>memories? Are they good or bad?</w:t>
            </w:r>
          </w:p>
        </w:tc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E70DF">
              <w:rPr>
                <w:rFonts w:ascii="Times New Roman" w:hAnsi="Times New Roman"/>
                <w:b/>
              </w:rPr>
              <w:t xml:space="preserve">Written analysis of </w:t>
            </w:r>
            <w:proofErr w:type="spellStart"/>
            <w:r w:rsidR="009E70DF">
              <w:rPr>
                <w:rFonts w:ascii="Times New Roman" w:hAnsi="Times New Roman"/>
                <w:b/>
              </w:rPr>
              <w:t>artile</w:t>
            </w:r>
            <w:proofErr w:type="spellEnd"/>
            <w:r w:rsidR="009E70DF">
              <w:rPr>
                <w:rFonts w:ascii="Times New Roman" w:hAnsi="Times New Roman"/>
                <w:b/>
              </w:rPr>
              <w:t>.</w:t>
            </w:r>
          </w:p>
          <w:p w:rsidR="00092B1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E70DF">
              <w:rPr>
                <w:rFonts w:ascii="Times New Roman" w:hAnsi="Times New Roman"/>
                <w:b/>
              </w:rPr>
              <w:t>Preparation for seminar.</w:t>
            </w:r>
          </w:p>
          <w:p w:rsidR="009E70DF" w:rsidRPr="009F53C9" w:rsidRDefault="009E70DF" w:rsidP="0085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HW: Read Ch. </w:t>
            </w:r>
            <w:r w:rsidR="00852439">
              <w:rPr>
                <w:rFonts w:ascii="Times New Roman" w:hAnsi="Times New Roman"/>
                <w:b/>
              </w:rPr>
              <w:t>Stories # 3, 4, for Wed.</w:t>
            </w:r>
          </w:p>
        </w:tc>
      </w:tr>
      <w:tr w:rsidR="00092B19" w:rsidRPr="00A80310" w:rsidTr="00E90A2B">
        <w:trPr>
          <w:trHeight w:val="1073"/>
        </w:trPr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E70DF">
              <w:rPr>
                <w:rFonts w:ascii="Times New Roman" w:hAnsi="Times New Roman"/>
                <w:b/>
              </w:rPr>
              <w:t xml:space="preserve">I will participate in discussion of Ch. 3, 4. </w:t>
            </w:r>
          </w:p>
          <w:p w:rsidR="00092B19" w:rsidRPr="009F53C9" w:rsidRDefault="00092B19" w:rsidP="009E29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E29E2">
              <w:rPr>
                <w:rFonts w:ascii="Times New Roman" w:hAnsi="Times New Roman"/>
                <w:b/>
              </w:rPr>
              <w:t>What are some emotions the narrator is feeling? How does writing help him deal with his pain?</w:t>
            </w:r>
            <w:bookmarkStart w:id="0" w:name="_GoBack"/>
            <w:bookmarkEnd w:id="0"/>
          </w:p>
        </w:tc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E70DF">
              <w:rPr>
                <w:rFonts w:ascii="Times New Roman" w:hAnsi="Times New Roman"/>
                <w:b/>
              </w:rPr>
              <w:t>Participation in seminar over 3, 4</w:t>
            </w:r>
          </w:p>
          <w:p w:rsidR="00092B19" w:rsidRPr="009F53C9" w:rsidRDefault="00092B19" w:rsidP="0085243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2439">
              <w:rPr>
                <w:rFonts w:ascii="Times New Roman" w:hAnsi="Times New Roman"/>
                <w:b/>
              </w:rPr>
              <w:t>Read stories # 5, 6 for Thurs.</w:t>
            </w:r>
          </w:p>
        </w:tc>
      </w:tr>
      <w:tr w:rsidR="00092B19" w:rsidRPr="00A80310" w:rsidTr="00E90A2B">
        <w:trPr>
          <w:trHeight w:val="1026"/>
        </w:trPr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2439">
              <w:rPr>
                <w:rFonts w:ascii="Times New Roman" w:hAnsi="Times New Roman"/>
                <w:b/>
              </w:rPr>
              <w:t xml:space="preserve">I will read and analyze Kent State Article. I will demonstrate </w:t>
            </w:r>
            <w:proofErr w:type="spellStart"/>
            <w:r w:rsidR="00852439">
              <w:rPr>
                <w:rFonts w:ascii="Times New Roman" w:hAnsi="Times New Roman"/>
                <w:b/>
              </w:rPr>
              <w:t>prepareation</w:t>
            </w:r>
            <w:proofErr w:type="spellEnd"/>
            <w:r w:rsidR="00852439">
              <w:rPr>
                <w:rFonts w:ascii="Times New Roman" w:hAnsi="Times New Roman"/>
                <w:b/>
              </w:rPr>
              <w:t xml:space="preserve"> for discussion.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2439">
              <w:rPr>
                <w:rFonts w:ascii="Times New Roman" w:hAnsi="Times New Roman"/>
                <w:b/>
              </w:rPr>
              <w:t>Review vocab words</w:t>
            </w:r>
          </w:p>
        </w:tc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2439">
              <w:rPr>
                <w:rFonts w:ascii="Times New Roman" w:hAnsi="Times New Roman"/>
                <w:b/>
              </w:rPr>
              <w:t>Kent State discussion preparation.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2439">
              <w:rPr>
                <w:rFonts w:ascii="Times New Roman" w:hAnsi="Times New Roman"/>
                <w:b/>
              </w:rPr>
              <w:t>share out sentences with vocab words</w:t>
            </w:r>
          </w:p>
        </w:tc>
      </w:tr>
      <w:tr w:rsidR="00092B19" w:rsidRPr="00A80310" w:rsidTr="00E90A2B">
        <w:trPr>
          <w:trHeight w:val="755"/>
        </w:trPr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2439">
              <w:rPr>
                <w:rFonts w:ascii="Times New Roman" w:hAnsi="Times New Roman"/>
                <w:b/>
              </w:rPr>
              <w:t>I will pass my Vocab quiz.</w:t>
            </w: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2439">
              <w:rPr>
                <w:rFonts w:ascii="Times New Roman" w:hAnsi="Times New Roman"/>
                <w:b/>
              </w:rPr>
              <w:t>5 min. study for quiz.</w:t>
            </w:r>
          </w:p>
        </w:tc>
        <w:tc>
          <w:tcPr>
            <w:tcW w:w="5553" w:type="dxa"/>
            <w:shd w:val="clear" w:color="auto" w:fill="auto"/>
          </w:tcPr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2B19" w:rsidRPr="009F53C9" w:rsidRDefault="00092B19" w:rsidP="00E90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2439">
              <w:rPr>
                <w:rFonts w:ascii="Times New Roman" w:hAnsi="Times New Roman"/>
                <w:b/>
              </w:rPr>
              <w:t>Quiz</w:t>
            </w:r>
          </w:p>
          <w:p w:rsidR="00092B19" w:rsidRPr="009F53C9" w:rsidRDefault="00092B19" w:rsidP="00852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2439">
              <w:rPr>
                <w:rFonts w:ascii="Times New Roman" w:hAnsi="Times New Roman"/>
                <w:b/>
              </w:rPr>
              <w:t>Read stories 7, 8, 9, 10 over weekend</w:t>
            </w:r>
          </w:p>
        </w:tc>
      </w:tr>
      <w:tr w:rsidR="00092B19" w:rsidRPr="009F53C9" w:rsidTr="00E90A2B">
        <w:tc>
          <w:tcPr>
            <w:tcW w:w="11106" w:type="dxa"/>
            <w:gridSpan w:val="2"/>
            <w:shd w:val="clear" w:color="auto" w:fill="auto"/>
          </w:tcPr>
          <w:p w:rsidR="00092B19" w:rsidRDefault="00092B19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Insignia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Zeal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Cryptic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Reticence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Vigil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Rectitude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Surreal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Silhouette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Aesthetic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Proximity</w:t>
            </w:r>
          </w:p>
          <w:p w:rsidR="00C132CE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Mundane</w:t>
            </w:r>
          </w:p>
          <w:p w:rsidR="00C132CE" w:rsidRPr="009F53C9" w:rsidRDefault="00C132CE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Coy</w:t>
            </w:r>
          </w:p>
        </w:tc>
      </w:tr>
      <w:tr w:rsidR="00092B19" w:rsidRPr="009F53C9" w:rsidTr="00E90A2B">
        <w:tc>
          <w:tcPr>
            <w:tcW w:w="11106" w:type="dxa"/>
            <w:gridSpan w:val="2"/>
            <w:shd w:val="clear" w:color="auto" w:fill="auto"/>
          </w:tcPr>
          <w:p w:rsidR="00092B19" w:rsidRDefault="00092B19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Ergon = work                     energy, ergometer, allergy, synergy</w:t>
            </w:r>
          </w:p>
          <w:p w:rsidR="00D6605F" w:rsidRPr="009F53C9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Orthos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straight, correct     orthodox, orthodontist, orthopedist, orthotics</w:t>
            </w:r>
          </w:p>
        </w:tc>
      </w:tr>
      <w:tr w:rsidR="00092B19" w:rsidRPr="009F53C9" w:rsidTr="00E90A2B">
        <w:tc>
          <w:tcPr>
            <w:tcW w:w="11106" w:type="dxa"/>
            <w:gridSpan w:val="2"/>
            <w:shd w:val="clear" w:color="auto" w:fill="auto"/>
          </w:tcPr>
          <w:p w:rsidR="00092B19" w:rsidRDefault="00092B19" w:rsidP="00E90A2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FINAL EXAM: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Alliteration                                        anadiplosis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Anaphora                                           anastrophe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                                           apophasis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Apposition                                         assonance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Asyndeton                                         euphemism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Climax        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epistrophe</w:t>
            </w:r>
            <w:proofErr w:type="spellEnd"/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Epanalepsis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          ellipsis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Chiasmus                                           expletive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Hypophora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           litotes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Metonymy                                         oxymoron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                                             parallelism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Parenthesis    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polysyndeton</w:t>
            </w:r>
            <w:proofErr w:type="spellEnd"/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                                                     rhetoric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Synecdoche                                       aphorism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Didactic                                             pedantic</w:t>
            </w:r>
          </w:p>
          <w:p w:rsidR="00D6605F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Loose sentence                                  periodic sentence</w:t>
            </w:r>
          </w:p>
          <w:p w:rsidR="00D6605F" w:rsidRPr="009F53C9" w:rsidRDefault="00D6605F" w:rsidP="00E90A2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92B19" w:rsidRDefault="00092B19" w:rsidP="00092B1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92B19" w:rsidRPr="000140D3" w:rsidTr="00E90A2B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92B19" w:rsidRPr="00C561CA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92B19" w:rsidRPr="000140D3" w:rsidRDefault="00092B19" w:rsidP="00E90A2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92B19" w:rsidRPr="000140D3" w:rsidRDefault="00092B19" w:rsidP="00E90A2B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92B19" w:rsidRDefault="00092B19" w:rsidP="00092B19">
      <w:pPr>
        <w:spacing w:after="0"/>
        <w:rPr>
          <w:rFonts w:ascii="Times New Roman" w:hAnsi="Times New Roman"/>
        </w:rPr>
      </w:pPr>
    </w:p>
    <w:p w:rsidR="00092B19" w:rsidRDefault="00092B19" w:rsidP="00092B19">
      <w:pPr>
        <w:spacing w:after="0"/>
        <w:rPr>
          <w:rFonts w:ascii="Times New Roman" w:hAnsi="Times New Roman"/>
        </w:rPr>
      </w:pPr>
    </w:p>
    <w:p w:rsidR="00092B19" w:rsidRDefault="00092B19"/>
    <w:sectPr w:rsidR="00092B19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9"/>
    <w:rsid w:val="00092B19"/>
    <w:rsid w:val="005B151B"/>
    <w:rsid w:val="00852439"/>
    <w:rsid w:val="00894E40"/>
    <w:rsid w:val="009E29E2"/>
    <w:rsid w:val="009E70DF"/>
    <w:rsid w:val="00C132CE"/>
    <w:rsid w:val="00D27A41"/>
    <w:rsid w:val="00D6605F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5154A-6C0D-4658-BE28-D43FACB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dcterms:created xsi:type="dcterms:W3CDTF">2015-04-10T13:13:00Z</dcterms:created>
  <dcterms:modified xsi:type="dcterms:W3CDTF">2015-04-10T17:37:00Z</dcterms:modified>
</cp:coreProperties>
</file>