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74" w:rsidRPr="00186DBE" w:rsidRDefault="004F7774" w:rsidP="004F7774">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4F7774" w:rsidRPr="00107627" w:rsidRDefault="004F7774" w:rsidP="004F7774">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4F7774" w:rsidRPr="00A80310" w:rsidTr="009B16C0">
        <w:tc>
          <w:tcPr>
            <w:tcW w:w="4789" w:type="dxa"/>
            <w:tcBorders>
              <w:right w:val="single" w:sz="4" w:space="0" w:color="auto"/>
            </w:tcBorders>
          </w:tcPr>
          <w:p w:rsidR="004F7774" w:rsidRDefault="004F7774" w:rsidP="009B16C0">
            <w:pPr>
              <w:spacing w:after="0" w:line="240" w:lineRule="auto"/>
              <w:rPr>
                <w:rFonts w:ascii="Times New Roman" w:hAnsi="Times New Roman"/>
                <w:b/>
              </w:rPr>
            </w:pPr>
            <w:r>
              <w:rPr>
                <w:rFonts w:ascii="Times New Roman" w:hAnsi="Times New Roman"/>
                <w:b/>
              </w:rPr>
              <w:t xml:space="preserve">Instructor’s name: </w:t>
            </w:r>
          </w:p>
          <w:p w:rsidR="004F7774" w:rsidRPr="00A80310" w:rsidRDefault="004F65B1" w:rsidP="009B16C0">
            <w:pPr>
              <w:spacing w:after="0" w:line="240" w:lineRule="auto"/>
              <w:rPr>
                <w:rFonts w:ascii="Times New Roman" w:hAnsi="Times New Roman"/>
                <w:b/>
              </w:rPr>
            </w:pPr>
            <w:r>
              <w:rPr>
                <w:rFonts w:ascii="Times New Roman" w:hAnsi="Times New Roman"/>
                <w:b/>
              </w:rPr>
              <w:t>Shain</w:t>
            </w:r>
          </w:p>
        </w:tc>
        <w:tc>
          <w:tcPr>
            <w:tcW w:w="6389" w:type="dxa"/>
            <w:tcBorders>
              <w:left w:val="single" w:sz="4" w:space="0" w:color="auto"/>
            </w:tcBorders>
          </w:tcPr>
          <w:p w:rsidR="004F7774" w:rsidRPr="00A80310" w:rsidRDefault="004F7774" w:rsidP="009B16C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4F7774" w:rsidRPr="00A80310" w:rsidRDefault="004F65B1" w:rsidP="009B16C0">
            <w:pPr>
              <w:spacing w:after="0" w:line="240" w:lineRule="auto"/>
              <w:rPr>
                <w:rFonts w:ascii="Times New Roman" w:hAnsi="Times New Roman"/>
                <w:b/>
              </w:rPr>
            </w:pPr>
            <w:r>
              <w:rPr>
                <w:rFonts w:ascii="Times New Roman" w:hAnsi="Times New Roman"/>
                <w:b/>
              </w:rPr>
              <w:t>English II Pre-AP</w:t>
            </w:r>
          </w:p>
        </w:tc>
      </w:tr>
      <w:tr w:rsidR="004F7774" w:rsidRPr="00A80310" w:rsidTr="009B16C0">
        <w:tc>
          <w:tcPr>
            <w:tcW w:w="4789" w:type="dxa"/>
            <w:tcBorders>
              <w:right w:val="single" w:sz="4" w:space="0" w:color="auto"/>
            </w:tcBorders>
          </w:tcPr>
          <w:p w:rsidR="004F7774" w:rsidRDefault="004F7774" w:rsidP="009B16C0">
            <w:pPr>
              <w:spacing w:after="0" w:line="240" w:lineRule="auto"/>
              <w:rPr>
                <w:rFonts w:ascii="Times New Roman" w:hAnsi="Times New Roman"/>
                <w:b/>
                <w:sz w:val="24"/>
              </w:rPr>
            </w:pPr>
            <w:r w:rsidRPr="00E0785B">
              <w:rPr>
                <w:rFonts w:ascii="Times New Roman" w:hAnsi="Times New Roman"/>
                <w:b/>
                <w:sz w:val="24"/>
              </w:rPr>
              <w:t xml:space="preserve">Week of: </w:t>
            </w:r>
          </w:p>
          <w:p w:rsidR="004F7774" w:rsidRPr="00A80310" w:rsidRDefault="004F65B1" w:rsidP="009B16C0">
            <w:pPr>
              <w:spacing w:after="0" w:line="240" w:lineRule="auto"/>
              <w:rPr>
                <w:rFonts w:ascii="Times New Roman" w:hAnsi="Times New Roman"/>
                <w:b/>
              </w:rPr>
            </w:pPr>
            <w:r>
              <w:rPr>
                <w:rFonts w:ascii="Times New Roman" w:hAnsi="Times New Roman"/>
                <w:b/>
              </w:rPr>
              <w:t>Aug 31 – Sept. 4</w:t>
            </w:r>
          </w:p>
        </w:tc>
        <w:tc>
          <w:tcPr>
            <w:tcW w:w="6389" w:type="dxa"/>
            <w:tcBorders>
              <w:left w:val="single" w:sz="4" w:space="0" w:color="auto"/>
            </w:tcBorders>
          </w:tcPr>
          <w:p w:rsidR="004F7774" w:rsidRDefault="004F7774" w:rsidP="009B16C0">
            <w:pPr>
              <w:spacing w:line="240" w:lineRule="auto"/>
              <w:rPr>
                <w:rFonts w:ascii="Times New Roman" w:hAnsi="Times New Roman"/>
                <w:b/>
                <w:sz w:val="20"/>
              </w:rPr>
            </w:pPr>
            <w:r w:rsidRPr="00097F77">
              <w:rPr>
                <w:rFonts w:ascii="Times New Roman" w:hAnsi="Times New Roman"/>
                <w:b/>
                <w:sz w:val="20"/>
              </w:rPr>
              <w:t xml:space="preserve">Unit Name: </w:t>
            </w:r>
          </w:p>
          <w:p w:rsidR="004F7774" w:rsidRDefault="004F65B1" w:rsidP="009B16C0">
            <w:pPr>
              <w:spacing w:after="0" w:line="240" w:lineRule="auto"/>
              <w:rPr>
                <w:rFonts w:ascii="Times New Roman" w:hAnsi="Times New Roman"/>
                <w:b/>
              </w:rPr>
            </w:pPr>
            <w:r>
              <w:rPr>
                <w:rFonts w:ascii="Times New Roman" w:hAnsi="Times New Roman"/>
                <w:b/>
              </w:rPr>
              <w:t>The Great Gatsby/Thesis Practice</w:t>
            </w:r>
          </w:p>
          <w:p w:rsidR="004F7774" w:rsidRPr="0004514E" w:rsidRDefault="004F7774" w:rsidP="009B16C0">
            <w:pPr>
              <w:spacing w:after="0" w:line="240" w:lineRule="auto"/>
              <w:rPr>
                <w:rFonts w:ascii="Times New Roman" w:hAnsi="Times New Roman"/>
                <w:b/>
                <w:i/>
              </w:rPr>
            </w:pPr>
          </w:p>
        </w:tc>
      </w:tr>
    </w:tbl>
    <w:p w:rsidR="004F7774" w:rsidRDefault="004F7774" w:rsidP="004F7774">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4F7774" w:rsidRPr="00A80310" w:rsidTr="009B16C0">
        <w:trPr>
          <w:trHeight w:val="492"/>
        </w:trPr>
        <w:tc>
          <w:tcPr>
            <w:tcW w:w="5395" w:type="dxa"/>
          </w:tcPr>
          <w:p w:rsidR="004F7774" w:rsidRDefault="004F7774" w:rsidP="009B16C0">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4F7774" w:rsidRPr="00A80310" w:rsidRDefault="004F65B1" w:rsidP="009B16C0">
            <w:pPr>
              <w:spacing w:after="0" w:line="240" w:lineRule="auto"/>
              <w:rPr>
                <w:rFonts w:ascii="Times New Roman" w:hAnsi="Times New Roman"/>
                <w:b/>
              </w:rPr>
            </w:pPr>
            <w:r>
              <w:rPr>
                <w:rFonts w:ascii="Times New Roman" w:hAnsi="Times New Roman"/>
                <w:b/>
              </w:rPr>
              <w:t>How do I write a strong Thesis Statement?</w:t>
            </w:r>
          </w:p>
        </w:tc>
        <w:tc>
          <w:tcPr>
            <w:tcW w:w="5783" w:type="dxa"/>
          </w:tcPr>
          <w:p w:rsidR="004F7774" w:rsidRDefault="004F7774" w:rsidP="009B16C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4F7774" w:rsidRPr="00A80310" w:rsidRDefault="004F65B1" w:rsidP="009B16C0">
            <w:pPr>
              <w:spacing w:after="0" w:line="240" w:lineRule="auto"/>
              <w:rPr>
                <w:rFonts w:ascii="Times New Roman" w:hAnsi="Times New Roman"/>
                <w:b/>
              </w:rPr>
            </w:pPr>
            <w:r>
              <w:rPr>
                <w:rFonts w:ascii="Times New Roman" w:hAnsi="Times New Roman"/>
                <w:b/>
              </w:rPr>
              <w:t>Background knowledge of time period</w:t>
            </w:r>
          </w:p>
        </w:tc>
      </w:tr>
      <w:tr w:rsidR="004F7774" w:rsidRPr="00A80310" w:rsidTr="009B16C0">
        <w:trPr>
          <w:trHeight w:val="492"/>
        </w:trPr>
        <w:tc>
          <w:tcPr>
            <w:tcW w:w="11178" w:type="dxa"/>
            <w:gridSpan w:val="2"/>
          </w:tcPr>
          <w:p w:rsidR="004F7774" w:rsidRDefault="004F7774" w:rsidP="009B16C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4F65B1" w:rsidRDefault="004F65B1" w:rsidP="004F65B1">
            <w:pPr>
              <w:spacing w:after="0" w:line="240" w:lineRule="auto"/>
              <w:rPr>
                <w:rFonts w:ascii="Times New Roman" w:hAnsi="Times New Roman"/>
                <w:b/>
              </w:rPr>
            </w:pPr>
            <w:r>
              <w:rPr>
                <w:rFonts w:ascii="Times New Roman" w:hAnsi="Times New Roman"/>
                <w:b/>
              </w:rPr>
              <w:t>L.RL.9-10.1: Cite strong and thorough textual evidence to support analysis of what the text says explicitly and well as inferences drawn…</w:t>
            </w:r>
          </w:p>
          <w:p w:rsidR="004F65B1" w:rsidRDefault="004F65B1" w:rsidP="004F65B1">
            <w:pPr>
              <w:spacing w:after="0" w:line="240" w:lineRule="auto"/>
              <w:rPr>
                <w:rFonts w:ascii="Times New Roman" w:hAnsi="Times New Roman"/>
                <w:b/>
              </w:rPr>
            </w:pPr>
            <w:r>
              <w:rPr>
                <w:rFonts w:ascii="Times New Roman" w:hAnsi="Times New Roman"/>
                <w:b/>
              </w:rPr>
              <w:t>L.RL.9-10.3: Determine a theme or central idea of a text and analyze in detail its development over the course of the text</w:t>
            </w:r>
            <w:proofErr w:type="gramStart"/>
            <w:r>
              <w:rPr>
                <w:rFonts w:ascii="Times New Roman" w:hAnsi="Times New Roman"/>
                <w:b/>
              </w:rPr>
              <w:t>,…</w:t>
            </w:r>
            <w:proofErr w:type="gramEnd"/>
          </w:p>
          <w:p w:rsidR="004F65B1" w:rsidRDefault="004F65B1" w:rsidP="004F65B1">
            <w:pPr>
              <w:spacing w:after="0" w:line="240" w:lineRule="auto"/>
              <w:rPr>
                <w:rFonts w:ascii="Times New Roman" w:hAnsi="Times New Roman"/>
                <w:b/>
              </w:rPr>
            </w:pPr>
            <w:r>
              <w:rPr>
                <w:rFonts w:ascii="Times New Roman" w:hAnsi="Times New Roman"/>
                <w:b/>
              </w:rPr>
              <w:t>L.RL.9-10.3: Analyze how complex characters develop over the course of a text, interact with other characters, and advance the plot develop the theme.</w:t>
            </w:r>
          </w:p>
          <w:p w:rsidR="004F65B1" w:rsidRDefault="004F65B1" w:rsidP="004F65B1">
            <w:pPr>
              <w:spacing w:after="0" w:line="240" w:lineRule="auto"/>
              <w:rPr>
                <w:rFonts w:ascii="Times New Roman" w:hAnsi="Times New Roman"/>
                <w:b/>
              </w:rPr>
            </w:pPr>
            <w:r>
              <w:rPr>
                <w:rFonts w:ascii="Times New Roman" w:hAnsi="Times New Roman"/>
                <w:b/>
              </w:rPr>
              <w:t>L.RL.9-10.4</w:t>
            </w:r>
            <w:proofErr w:type="gramStart"/>
            <w:r>
              <w:rPr>
                <w:rFonts w:ascii="Times New Roman" w:hAnsi="Times New Roman"/>
                <w:b/>
              </w:rPr>
              <w:t>,5</w:t>
            </w:r>
            <w:proofErr w:type="gramEnd"/>
            <w:r>
              <w:rPr>
                <w:rFonts w:ascii="Times New Roman" w:hAnsi="Times New Roman"/>
                <w:b/>
              </w:rPr>
              <w:t>: Determine the meanings of words and phrases; analyze a particular point of view,…</w:t>
            </w:r>
          </w:p>
          <w:p w:rsidR="004F65B1" w:rsidRDefault="004F65B1" w:rsidP="004F65B1">
            <w:pPr>
              <w:spacing w:after="0" w:line="240" w:lineRule="auto"/>
              <w:rPr>
                <w:rFonts w:ascii="Times New Roman" w:hAnsi="Times New Roman"/>
                <w:b/>
              </w:rPr>
            </w:pPr>
            <w:r>
              <w:rPr>
                <w:rFonts w:ascii="Times New Roman" w:hAnsi="Times New Roman"/>
                <w:b/>
              </w:rPr>
              <w:t>L.RI.9-10.1: Cite strong and thorough textual evidence to support analysis of what the text says explicitly as well as inferences drawn from the text.</w:t>
            </w:r>
          </w:p>
          <w:p w:rsidR="004F65B1" w:rsidRDefault="004F65B1" w:rsidP="004F65B1">
            <w:pPr>
              <w:spacing w:after="0" w:line="240" w:lineRule="auto"/>
              <w:rPr>
                <w:rFonts w:ascii="Times New Roman" w:hAnsi="Times New Roman"/>
                <w:b/>
              </w:rPr>
            </w:pPr>
            <w:r>
              <w:rPr>
                <w:rFonts w:ascii="Times New Roman" w:hAnsi="Times New Roman"/>
                <w:b/>
              </w:rPr>
              <w:t>L.RI.9-10.2: Determine a central idea of a text and analyze the development over the course…</w:t>
            </w:r>
          </w:p>
          <w:p w:rsidR="004F65B1" w:rsidRDefault="004F65B1" w:rsidP="004F65B1">
            <w:pPr>
              <w:spacing w:after="0" w:line="240" w:lineRule="auto"/>
              <w:rPr>
                <w:rFonts w:ascii="Times New Roman" w:hAnsi="Times New Roman"/>
                <w:b/>
              </w:rPr>
            </w:pPr>
            <w:r>
              <w:rPr>
                <w:rFonts w:ascii="Times New Roman" w:hAnsi="Times New Roman"/>
                <w:b/>
              </w:rPr>
              <w:t>L.RI.9-10.5-6: Analyze in detail how an author’s ideas or claims are developed; determine an author’s point of view or purpose in a text and analyze how an author uses rhetoric to advance that point of view…</w:t>
            </w:r>
          </w:p>
          <w:p w:rsidR="004F65B1" w:rsidRDefault="004F65B1" w:rsidP="004F65B1">
            <w:pPr>
              <w:spacing w:after="0" w:line="240" w:lineRule="auto"/>
              <w:rPr>
                <w:rFonts w:ascii="Times New Roman" w:hAnsi="Times New Roman"/>
                <w:b/>
              </w:rPr>
            </w:pPr>
            <w:r>
              <w:rPr>
                <w:rFonts w:ascii="Times New Roman" w:hAnsi="Times New Roman"/>
                <w:b/>
              </w:rPr>
              <w:t>L.RI9-10.8: Delineate and evaluate the argument and specific claims in a text, assessing whether the reasoning is valid</w:t>
            </w:r>
            <w:proofErr w:type="gramStart"/>
            <w:r>
              <w:rPr>
                <w:rFonts w:ascii="Times New Roman" w:hAnsi="Times New Roman"/>
                <w:b/>
              </w:rPr>
              <w:t>,…</w:t>
            </w:r>
            <w:proofErr w:type="gramEnd"/>
          </w:p>
          <w:p w:rsidR="004F65B1" w:rsidRDefault="004F65B1" w:rsidP="004F65B1">
            <w:pPr>
              <w:spacing w:after="0" w:line="240" w:lineRule="auto"/>
              <w:rPr>
                <w:rFonts w:ascii="Times New Roman" w:hAnsi="Times New Roman"/>
                <w:b/>
              </w:rPr>
            </w:pPr>
            <w:r>
              <w:rPr>
                <w:rFonts w:ascii="Times New Roman" w:hAnsi="Times New Roman"/>
                <w:b/>
              </w:rPr>
              <w:t>L.W.9-10.1</w:t>
            </w:r>
            <w:proofErr w:type="gramStart"/>
            <w:r>
              <w:rPr>
                <w:rFonts w:ascii="Times New Roman" w:hAnsi="Times New Roman"/>
                <w:b/>
              </w:rPr>
              <w:t>:Write</w:t>
            </w:r>
            <w:proofErr w:type="gramEnd"/>
            <w:r>
              <w:rPr>
                <w:rFonts w:ascii="Times New Roman" w:hAnsi="Times New Roman"/>
                <w:b/>
              </w:rPr>
              <w:t xml:space="preserve"> arguments to support claims in an analysis of substantive topics or texts, using valid reasoning and relevant and sufficient evidence.</w:t>
            </w:r>
          </w:p>
          <w:p w:rsidR="004F65B1" w:rsidRDefault="004F65B1" w:rsidP="004F65B1">
            <w:pPr>
              <w:spacing w:after="0" w:line="240" w:lineRule="auto"/>
              <w:rPr>
                <w:rFonts w:ascii="Times New Roman" w:hAnsi="Times New Roman"/>
                <w:b/>
              </w:rPr>
            </w:pPr>
            <w:r>
              <w:rPr>
                <w:rFonts w:ascii="Times New Roman" w:hAnsi="Times New Roman"/>
                <w:b/>
              </w:rPr>
              <w:t>10.1a: Introduce precise claims, distinguish the claims from alternate or opposing claims, …</w:t>
            </w:r>
          </w:p>
          <w:p w:rsidR="004F65B1" w:rsidRDefault="004F65B1" w:rsidP="004F65B1">
            <w:pPr>
              <w:spacing w:after="0" w:line="240" w:lineRule="auto"/>
              <w:rPr>
                <w:rFonts w:ascii="Times New Roman" w:hAnsi="Times New Roman"/>
                <w:b/>
              </w:rPr>
            </w:pPr>
            <w:r>
              <w:rPr>
                <w:rFonts w:ascii="Times New Roman" w:hAnsi="Times New Roman"/>
                <w:b/>
              </w:rPr>
              <w:t>10.1b: Develop claims and counterclaims fairly, supplying evidence for each…</w:t>
            </w:r>
          </w:p>
          <w:p w:rsidR="004F65B1" w:rsidRDefault="004F65B1" w:rsidP="004F65B1">
            <w:pPr>
              <w:spacing w:after="0" w:line="240" w:lineRule="auto"/>
              <w:rPr>
                <w:rFonts w:ascii="Times New Roman" w:hAnsi="Times New Roman"/>
                <w:b/>
              </w:rPr>
            </w:pPr>
            <w:r>
              <w:rPr>
                <w:rFonts w:ascii="Times New Roman" w:hAnsi="Times New Roman"/>
                <w:b/>
              </w:rPr>
              <w:t>10.1c: Use words, phrases, clauses to link major sections of text, create cohesion, clarify relationships…</w:t>
            </w:r>
          </w:p>
          <w:p w:rsidR="004F65B1" w:rsidRDefault="004F65B1" w:rsidP="004F65B1">
            <w:pPr>
              <w:spacing w:after="0" w:line="240" w:lineRule="auto"/>
              <w:rPr>
                <w:rFonts w:ascii="Times New Roman" w:hAnsi="Times New Roman"/>
                <w:b/>
              </w:rPr>
            </w:pPr>
            <w:r>
              <w:rPr>
                <w:rFonts w:ascii="Times New Roman" w:hAnsi="Times New Roman"/>
                <w:b/>
              </w:rPr>
              <w:t>L.W.9-10.2: Write informative/explanatory texts to examine and convey complex ideas, concepts, and information clearly and accurately</w:t>
            </w:r>
            <w:proofErr w:type="gramStart"/>
            <w:r>
              <w:rPr>
                <w:rFonts w:ascii="Times New Roman" w:hAnsi="Times New Roman"/>
                <w:b/>
              </w:rPr>
              <w:t>,…</w:t>
            </w:r>
            <w:proofErr w:type="gramEnd"/>
          </w:p>
          <w:p w:rsidR="004F65B1" w:rsidRDefault="004F65B1" w:rsidP="004F65B1">
            <w:pPr>
              <w:spacing w:after="0" w:line="240" w:lineRule="auto"/>
              <w:rPr>
                <w:rFonts w:ascii="Times New Roman" w:hAnsi="Times New Roman"/>
                <w:b/>
              </w:rPr>
            </w:pPr>
            <w:r>
              <w:rPr>
                <w:rFonts w:ascii="Times New Roman" w:hAnsi="Times New Roman"/>
                <w:b/>
              </w:rPr>
              <w:t>10.2a: Introduce a topic, organize complex ideas, concepts, and information to make important connections and distinctions</w:t>
            </w:r>
            <w:proofErr w:type="gramStart"/>
            <w:r>
              <w:rPr>
                <w:rFonts w:ascii="Times New Roman" w:hAnsi="Times New Roman"/>
                <w:b/>
              </w:rPr>
              <w:t>,…</w:t>
            </w:r>
            <w:proofErr w:type="gramEnd"/>
          </w:p>
          <w:p w:rsidR="004F65B1" w:rsidRDefault="004F65B1" w:rsidP="004F65B1">
            <w:pPr>
              <w:spacing w:after="0" w:line="240" w:lineRule="auto"/>
              <w:rPr>
                <w:rFonts w:ascii="Times New Roman" w:hAnsi="Times New Roman"/>
                <w:b/>
              </w:rPr>
            </w:pPr>
            <w:r>
              <w:rPr>
                <w:rFonts w:ascii="Times New Roman" w:hAnsi="Times New Roman"/>
                <w:b/>
              </w:rPr>
              <w:t>10.2b</w:t>
            </w:r>
            <w:proofErr w:type="gramStart"/>
            <w:r>
              <w:rPr>
                <w:rFonts w:ascii="Times New Roman" w:hAnsi="Times New Roman"/>
                <w:b/>
              </w:rPr>
              <w:t>,c,d</w:t>
            </w:r>
            <w:proofErr w:type="gramEnd"/>
            <w:r>
              <w:rPr>
                <w:rFonts w:ascii="Times New Roman" w:hAnsi="Times New Roman"/>
                <w:b/>
              </w:rPr>
              <w:t>: Develop the topic with well-chosen, relevant, and sufficient facts; use appropriate transitions and precise language,…</w:t>
            </w:r>
          </w:p>
          <w:p w:rsidR="004F65B1" w:rsidRDefault="004F65B1" w:rsidP="004F65B1">
            <w:pPr>
              <w:spacing w:after="0" w:line="240" w:lineRule="auto"/>
              <w:rPr>
                <w:rFonts w:ascii="Times New Roman" w:hAnsi="Times New Roman"/>
                <w:b/>
              </w:rPr>
            </w:pPr>
            <w:r>
              <w:rPr>
                <w:rFonts w:ascii="Times New Roman" w:hAnsi="Times New Roman"/>
                <w:b/>
              </w:rPr>
              <w:t xml:space="preserve">L.SL.9-10.1: </w:t>
            </w:r>
            <w:proofErr w:type="spellStart"/>
            <w:r>
              <w:rPr>
                <w:rFonts w:ascii="Times New Roman" w:hAnsi="Times New Roman"/>
                <w:b/>
              </w:rPr>
              <w:t>Iniatie</w:t>
            </w:r>
            <w:proofErr w:type="spellEnd"/>
            <w:r>
              <w:rPr>
                <w:rFonts w:ascii="Times New Roman" w:hAnsi="Times New Roman"/>
                <w:b/>
              </w:rPr>
              <w:t xml:space="preserve"> and participate effectively in a range of collaborative discussions</w:t>
            </w:r>
            <w:proofErr w:type="gramStart"/>
            <w:r>
              <w:rPr>
                <w:rFonts w:ascii="Times New Roman" w:hAnsi="Times New Roman"/>
                <w:b/>
              </w:rPr>
              <w:t>,…</w:t>
            </w:r>
            <w:proofErr w:type="gramEnd"/>
          </w:p>
          <w:p w:rsidR="004F65B1" w:rsidRDefault="004F65B1" w:rsidP="004F65B1">
            <w:pPr>
              <w:spacing w:after="0" w:line="240" w:lineRule="auto"/>
              <w:rPr>
                <w:rFonts w:ascii="Times New Roman" w:hAnsi="Times New Roman"/>
                <w:b/>
              </w:rPr>
            </w:pPr>
            <w:r>
              <w:rPr>
                <w:rFonts w:ascii="Times New Roman" w:hAnsi="Times New Roman"/>
                <w:b/>
              </w:rPr>
              <w:t>10.1a: Come to discussions prepared, …</w:t>
            </w:r>
          </w:p>
          <w:p w:rsidR="004F65B1" w:rsidRPr="00084444" w:rsidRDefault="004F65B1" w:rsidP="009B16C0">
            <w:pPr>
              <w:spacing w:after="0" w:line="240" w:lineRule="auto"/>
              <w:rPr>
                <w:rFonts w:ascii="Times New Roman" w:hAnsi="Times New Roman"/>
                <w:sz w:val="14"/>
                <w:szCs w:val="24"/>
              </w:rPr>
            </w:pPr>
          </w:p>
        </w:tc>
      </w:tr>
      <w:tr w:rsidR="004F7774" w:rsidRPr="00A80310" w:rsidTr="009B16C0">
        <w:trPr>
          <w:trHeight w:val="1254"/>
        </w:trPr>
        <w:tc>
          <w:tcPr>
            <w:tcW w:w="5395" w:type="dxa"/>
          </w:tcPr>
          <w:p w:rsidR="004F7774" w:rsidRDefault="004F7774" w:rsidP="009B16C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4F7774" w:rsidRPr="00A80310" w:rsidRDefault="004F7774" w:rsidP="009B16C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F7774" w:rsidRPr="00A80310" w:rsidRDefault="004F7774" w:rsidP="009B16C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4F7774" w:rsidRDefault="004F7774" w:rsidP="009B16C0">
            <w:pPr>
              <w:spacing w:after="0" w:line="240" w:lineRule="auto"/>
              <w:rPr>
                <w:rFonts w:ascii="Times New Roman" w:hAnsi="Times New Roman"/>
                <w:b/>
                <w:sz w:val="18"/>
              </w:rPr>
            </w:pPr>
          </w:p>
          <w:p w:rsidR="004F7774" w:rsidRPr="001C3FE6" w:rsidRDefault="004F65B1" w:rsidP="009B16C0">
            <w:pPr>
              <w:spacing w:after="0" w:line="240" w:lineRule="auto"/>
              <w:rPr>
                <w:rFonts w:ascii="Times New Roman" w:hAnsi="Times New Roman"/>
              </w:rPr>
            </w:pPr>
            <w:r>
              <w:rPr>
                <w:rFonts w:ascii="Times New Roman" w:hAnsi="Times New Roman"/>
              </w:rPr>
              <w:t>Unit, Smart Board, Novels</w:t>
            </w:r>
          </w:p>
        </w:tc>
      </w:tr>
      <w:tr w:rsidR="004F7774" w:rsidRPr="00A80310" w:rsidTr="009B16C0">
        <w:trPr>
          <w:trHeight w:val="1523"/>
        </w:trPr>
        <w:tc>
          <w:tcPr>
            <w:tcW w:w="11178" w:type="dxa"/>
            <w:gridSpan w:val="2"/>
          </w:tcPr>
          <w:p w:rsidR="004F7774" w:rsidRPr="00A80310" w:rsidRDefault="004F7774" w:rsidP="009B16C0">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0E7797">
              <w:rPr>
                <w:rFonts w:ascii="Times New Roman" w:hAnsi="Times New Roman"/>
                <w:b/>
              </w:rPr>
              <w:t xml:space="preserve"> Small group seminars; student taught concepts</w:t>
            </w:r>
          </w:p>
          <w:p w:rsidR="004F7774" w:rsidRPr="00A80310"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4F65B1">
              <w:rPr>
                <w:rFonts w:ascii="Times New Roman" w:hAnsi="Times New Roman"/>
                <w:b/>
              </w:rPr>
              <w:t xml:space="preserve"> Cold-call, Share-out</w:t>
            </w:r>
          </w:p>
          <w:p w:rsidR="004F7774" w:rsidRPr="00A80310" w:rsidRDefault="004F7774" w:rsidP="009B16C0">
            <w:pPr>
              <w:spacing w:after="0" w:line="240" w:lineRule="auto"/>
              <w:rPr>
                <w:rFonts w:ascii="Times New Roman" w:hAnsi="Times New Roman"/>
                <w:b/>
              </w:rPr>
            </w:pPr>
          </w:p>
          <w:p w:rsidR="004F7774" w:rsidRPr="00A80310" w:rsidRDefault="004F7774" w:rsidP="009B16C0">
            <w:pPr>
              <w:spacing w:after="0" w:line="240" w:lineRule="auto"/>
              <w:rPr>
                <w:rFonts w:ascii="Times New Roman" w:hAnsi="Times New Roman"/>
                <w:b/>
              </w:rPr>
            </w:pPr>
            <w:r w:rsidRPr="00A80310">
              <w:rPr>
                <w:rFonts w:ascii="Times New Roman" w:hAnsi="Times New Roman"/>
                <w:b/>
              </w:rPr>
              <w:t xml:space="preserve">This Week: </w:t>
            </w:r>
            <w:r w:rsidR="004F65B1">
              <w:rPr>
                <w:rFonts w:ascii="Times New Roman" w:hAnsi="Times New Roman"/>
                <w:b/>
              </w:rPr>
              <w:t>Gatsby presentations, Misplaced Modifiers, Thesis Statements</w:t>
            </w:r>
          </w:p>
        </w:tc>
      </w:tr>
    </w:tbl>
    <w:p w:rsidR="004F7774" w:rsidRDefault="004F7774" w:rsidP="004F7774">
      <w:pPr>
        <w:spacing w:after="0"/>
      </w:pPr>
    </w:p>
    <w:tbl>
      <w:tblPr>
        <w:tblStyle w:val="TableGrid"/>
        <w:tblW w:w="11106" w:type="dxa"/>
        <w:tblLook w:val="04A0" w:firstRow="1" w:lastRow="0" w:firstColumn="1" w:lastColumn="0" w:noHBand="0" w:noVBand="1"/>
      </w:tblPr>
      <w:tblGrid>
        <w:gridCol w:w="5553"/>
        <w:gridCol w:w="5553"/>
      </w:tblGrid>
      <w:tr w:rsidR="004F7774" w:rsidRPr="00A80310" w:rsidTr="009B16C0">
        <w:trPr>
          <w:trHeight w:val="1026"/>
        </w:trPr>
        <w:tc>
          <w:tcPr>
            <w:tcW w:w="5553" w:type="dxa"/>
          </w:tcPr>
          <w:p w:rsidR="004F7774" w:rsidRDefault="004F7774" w:rsidP="009B16C0">
            <w:pPr>
              <w:spacing w:after="0" w:line="240" w:lineRule="auto"/>
              <w:rPr>
                <w:rFonts w:ascii="Times New Roman" w:hAnsi="Times New Roman"/>
              </w:rPr>
            </w:pPr>
            <w:r w:rsidRPr="00A80310">
              <w:rPr>
                <w:rFonts w:ascii="Times New Roman" w:hAnsi="Times New Roman"/>
              </w:rPr>
              <w:lastRenderedPageBreak/>
              <w:t>MONDAY</w:t>
            </w:r>
          </w:p>
          <w:p w:rsidR="004F7774" w:rsidRPr="00C86B09"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F65B1">
              <w:rPr>
                <w:rFonts w:ascii="Times New Roman" w:hAnsi="Times New Roman"/>
                <w:b/>
              </w:rPr>
              <w:t>I will take notes on Gatsby presentation.  I know I have understood each topic because I can answer the questions posed by the presenters.</w:t>
            </w:r>
          </w:p>
          <w:p w:rsidR="004F7774" w:rsidRPr="00902220" w:rsidRDefault="004F7774" w:rsidP="009B16C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4F65B1">
              <w:rPr>
                <w:rFonts w:ascii="Times New Roman" w:hAnsi="Times New Roman"/>
                <w:b/>
              </w:rPr>
              <w:t>Record this week’s Vocabulary words in my system.</w:t>
            </w:r>
          </w:p>
        </w:tc>
        <w:tc>
          <w:tcPr>
            <w:tcW w:w="5553" w:type="dxa"/>
          </w:tcPr>
          <w:p w:rsidR="004F7774" w:rsidRDefault="004F7774" w:rsidP="009B16C0">
            <w:pPr>
              <w:spacing w:after="0" w:line="240" w:lineRule="auto"/>
              <w:rPr>
                <w:rFonts w:ascii="Times New Roman" w:hAnsi="Times New Roman"/>
              </w:rPr>
            </w:pPr>
            <w:r>
              <w:rPr>
                <w:rFonts w:ascii="Times New Roman" w:hAnsi="Times New Roman"/>
              </w:rPr>
              <w:t xml:space="preserve"> </w:t>
            </w:r>
          </w:p>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4F65B1">
              <w:rPr>
                <w:rFonts w:ascii="Times New Roman" w:hAnsi="Times New Roman"/>
                <w:b/>
              </w:rPr>
              <w:t>Note-taking of presentations.</w:t>
            </w:r>
          </w:p>
          <w:p w:rsidR="004F7774" w:rsidRPr="002413F2" w:rsidRDefault="004F7774"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4F65B1">
              <w:rPr>
                <w:rFonts w:ascii="Times New Roman" w:hAnsi="Times New Roman"/>
                <w:b/>
              </w:rPr>
              <w:t>Cold-call questions on presentations.</w:t>
            </w:r>
          </w:p>
        </w:tc>
      </w:tr>
      <w:tr w:rsidR="004F7774" w:rsidRPr="00A80310" w:rsidTr="009B16C0">
        <w:trPr>
          <w:trHeight w:val="1049"/>
        </w:trPr>
        <w:tc>
          <w:tcPr>
            <w:tcW w:w="5553" w:type="dxa"/>
          </w:tcPr>
          <w:p w:rsidR="004F7774" w:rsidRPr="00A80310" w:rsidRDefault="004F7774" w:rsidP="009B16C0">
            <w:pPr>
              <w:spacing w:after="0" w:line="240" w:lineRule="auto"/>
              <w:rPr>
                <w:rFonts w:ascii="Times New Roman" w:hAnsi="Times New Roman"/>
              </w:rPr>
            </w:pPr>
            <w:r w:rsidRPr="00A80310">
              <w:rPr>
                <w:rFonts w:ascii="Times New Roman" w:hAnsi="Times New Roman"/>
              </w:rPr>
              <w:t>TUESDAY</w:t>
            </w:r>
          </w:p>
          <w:p w:rsidR="004F7774"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4F65B1">
              <w:rPr>
                <w:rFonts w:ascii="Times New Roman" w:hAnsi="Times New Roman"/>
                <w:b/>
              </w:rPr>
              <w:t>I will pass the Gatsby student-generated quiz.</w:t>
            </w:r>
          </w:p>
          <w:p w:rsidR="004F7774"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43FE6">
              <w:rPr>
                <w:rFonts w:ascii="Times New Roman" w:hAnsi="Times New Roman"/>
                <w:b/>
              </w:rPr>
              <w:t>Misplaced modifiers</w:t>
            </w:r>
          </w:p>
          <w:p w:rsidR="004F7774" w:rsidRPr="00902220" w:rsidRDefault="004F7774" w:rsidP="009B16C0">
            <w:pPr>
              <w:spacing w:after="0" w:line="240" w:lineRule="auto"/>
              <w:rPr>
                <w:rFonts w:ascii="Times New Roman" w:hAnsi="Times New Roman"/>
                <w:b/>
              </w:rPr>
            </w:pPr>
          </w:p>
        </w:tc>
        <w:tc>
          <w:tcPr>
            <w:tcW w:w="5553" w:type="dxa"/>
          </w:tcPr>
          <w:p w:rsidR="004F7774" w:rsidRDefault="004F7774" w:rsidP="009B16C0">
            <w:pPr>
              <w:spacing w:after="0" w:line="240" w:lineRule="auto"/>
              <w:rPr>
                <w:rFonts w:ascii="Times New Roman" w:hAnsi="Times New Roman"/>
                <w:b/>
              </w:rPr>
            </w:pPr>
          </w:p>
          <w:p w:rsidR="004F7774" w:rsidRDefault="004F7774" w:rsidP="009B16C0">
            <w:pPr>
              <w:spacing w:after="0" w:line="240" w:lineRule="auto"/>
              <w:rPr>
                <w:rFonts w:ascii="Times New Roman" w:hAnsi="Times New Roman"/>
                <w:b/>
              </w:rPr>
            </w:pPr>
          </w:p>
          <w:p w:rsidR="004F7774" w:rsidRDefault="004F7774"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4F65B1">
              <w:rPr>
                <w:rFonts w:ascii="Times New Roman" w:hAnsi="Times New Roman"/>
                <w:b/>
              </w:rPr>
              <w:t xml:space="preserve"> Student generated quiz.</w:t>
            </w:r>
          </w:p>
          <w:p w:rsidR="004F7774" w:rsidRPr="00A80310" w:rsidRDefault="004F7774"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243FE6">
              <w:rPr>
                <w:rFonts w:ascii="Times New Roman" w:hAnsi="Times New Roman"/>
                <w:b/>
              </w:rPr>
              <w:t xml:space="preserve"> Write and share out example of incorrect/correct modifiers.</w:t>
            </w:r>
          </w:p>
        </w:tc>
      </w:tr>
      <w:tr w:rsidR="004F7774" w:rsidRPr="00A80310" w:rsidTr="009B16C0">
        <w:trPr>
          <w:trHeight w:val="1073"/>
        </w:trPr>
        <w:tc>
          <w:tcPr>
            <w:tcW w:w="5553" w:type="dxa"/>
          </w:tcPr>
          <w:p w:rsidR="004F7774" w:rsidRDefault="004F7774" w:rsidP="009B16C0">
            <w:pPr>
              <w:spacing w:after="0" w:line="240" w:lineRule="auto"/>
              <w:rPr>
                <w:rFonts w:ascii="Times New Roman" w:hAnsi="Times New Roman"/>
              </w:rPr>
            </w:pPr>
            <w:r w:rsidRPr="00A80310">
              <w:rPr>
                <w:rFonts w:ascii="Times New Roman" w:hAnsi="Times New Roman"/>
              </w:rPr>
              <w:t>WEDNESDAY</w:t>
            </w:r>
          </w:p>
          <w:p w:rsidR="004F7774" w:rsidRPr="00C86B09"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243FE6">
              <w:rPr>
                <w:rFonts w:ascii="Times New Roman" w:hAnsi="Times New Roman"/>
                <w:b/>
              </w:rPr>
              <w:t xml:space="preserve"> I will make significant progress on my Final.  I will demonstrate this by finishing my rough draft.</w:t>
            </w:r>
          </w:p>
          <w:p w:rsidR="004F7774" w:rsidRPr="00902220"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243FE6">
              <w:rPr>
                <w:rFonts w:ascii="Times New Roman" w:hAnsi="Times New Roman"/>
                <w:b/>
              </w:rPr>
              <w:t xml:space="preserve"> Misplaced modifiers</w:t>
            </w:r>
          </w:p>
          <w:p w:rsidR="004F7774" w:rsidRPr="00902220" w:rsidRDefault="004F7774" w:rsidP="009B16C0">
            <w:pPr>
              <w:spacing w:after="0" w:line="240" w:lineRule="auto"/>
              <w:rPr>
                <w:rFonts w:ascii="Times New Roman" w:hAnsi="Times New Roman"/>
                <w:b/>
              </w:rPr>
            </w:pPr>
          </w:p>
        </w:tc>
        <w:tc>
          <w:tcPr>
            <w:tcW w:w="5553" w:type="dxa"/>
          </w:tcPr>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243FE6">
              <w:rPr>
                <w:rFonts w:ascii="Times New Roman" w:hAnsi="Times New Roman"/>
                <w:b/>
              </w:rPr>
              <w:t xml:space="preserve"> Progress on Final.</w:t>
            </w:r>
          </w:p>
          <w:p w:rsidR="004F7774" w:rsidRPr="001C3FE6" w:rsidRDefault="004F7774"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243FE6">
              <w:rPr>
                <w:rFonts w:ascii="Times New Roman" w:hAnsi="Times New Roman"/>
                <w:b/>
              </w:rPr>
              <w:t xml:space="preserve"> </w:t>
            </w:r>
            <w:r w:rsidR="00243FE6">
              <w:rPr>
                <w:rFonts w:ascii="Times New Roman" w:hAnsi="Times New Roman"/>
                <w:b/>
              </w:rPr>
              <w:t>Write and share out example of incorrect/correct modifiers.</w:t>
            </w:r>
          </w:p>
        </w:tc>
      </w:tr>
      <w:tr w:rsidR="004F7774" w:rsidRPr="00A80310" w:rsidTr="009B16C0">
        <w:trPr>
          <w:trHeight w:val="1026"/>
        </w:trPr>
        <w:tc>
          <w:tcPr>
            <w:tcW w:w="5553" w:type="dxa"/>
          </w:tcPr>
          <w:p w:rsidR="004F7774" w:rsidRDefault="004F7774" w:rsidP="009B16C0">
            <w:pPr>
              <w:spacing w:after="0" w:line="240" w:lineRule="auto"/>
              <w:rPr>
                <w:rFonts w:ascii="Times New Roman" w:hAnsi="Times New Roman"/>
              </w:rPr>
            </w:pPr>
            <w:r w:rsidRPr="00A80310">
              <w:rPr>
                <w:rFonts w:ascii="Times New Roman" w:hAnsi="Times New Roman"/>
              </w:rPr>
              <w:t>THURSDAY</w:t>
            </w:r>
          </w:p>
          <w:p w:rsidR="004F7774" w:rsidRPr="00C86B09"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B609F">
              <w:rPr>
                <w:rFonts w:ascii="Times New Roman" w:hAnsi="Times New Roman"/>
                <w:b/>
              </w:rPr>
              <w:t>I understand the definition of Thesis, and the parameters of writing strong thesis statements.</w:t>
            </w:r>
          </w:p>
          <w:p w:rsidR="004F7774" w:rsidRPr="00A80310" w:rsidRDefault="004F7774" w:rsidP="009B16C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6B609F">
              <w:rPr>
                <w:rFonts w:ascii="Times New Roman" w:hAnsi="Times New Roman"/>
                <w:b/>
              </w:rPr>
              <w:t>Misplaced modifiers</w:t>
            </w:r>
          </w:p>
        </w:tc>
        <w:tc>
          <w:tcPr>
            <w:tcW w:w="5553" w:type="dxa"/>
          </w:tcPr>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B609F">
              <w:rPr>
                <w:rFonts w:ascii="Times New Roman" w:hAnsi="Times New Roman"/>
                <w:b/>
              </w:rPr>
              <w:t xml:space="preserve">Practice writing strong thesis statements from examples of weak ones. </w:t>
            </w:r>
          </w:p>
          <w:p w:rsidR="004F7774" w:rsidRPr="00A80310" w:rsidRDefault="004F7774" w:rsidP="009B16C0">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6B609F">
              <w:rPr>
                <w:rFonts w:ascii="Times New Roman" w:hAnsi="Times New Roman"/>
                <w:b/>
              </w:rPr>
              <w:t>Record Vocabulary words in personal system.</w:t>
            </w:r>
          </w:p>
        </w:tc>
      </w:tr>
      <w:tr w:rsidR="004F7774" w:rsidRPr="00A80310" w:rsidTr="009B16C0">
        <w:trPr>
          <w:trHeight w:val="755"/>
        </w:trPr>
        <w:tc>
          <w:tcPr>
            <w:tcW w:w="5553" w:type="dxa"/>
          </w:tcPr>
          <w:p w:rsidR="004F7774" w:rsidRDefault="004F7774" w:rsidP="009B16C0">
            <w:pPr>
              <w:spacing w:after="0" w:line="240" w:lineRule="auto"/>
              <w:rPr>
                <w:rFonts w:ascii="Times New Roman" w:hAnsi="Times New Roman"/>
              </w:rPr>
            </w:pPr>
            <w:r w:rsidRPr="00A80310">
              <w:rPr>
                <w:rFonts w:ascii="Times New Roman" w:hAnsi="Times New Roman"/>
              </w:rPr>
              <w:t>FRIDAY</w:t>
            </w:r>
          </w:p>
          <w:p w:rsidR="004F7774" w:rsidRPr="00C86B09" w:rsidRDefault="004F7774" w:rsidP="009B16C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43FE6">
              <w:rPr>
                <w:rFonts w:ascii="Times New Roman" w:hAnsi="Times New Roman"/>
                <w:b/>
              </w:rPr>
              <w:t>I will participate in the Socratic Seminar. I will demonstrate I have studied the topic by producing my notes.</w:t>
            </w:r>
          </w:p>
          <w:p w:rsidR="004F7774" w:rsidRPr="002413F2" w:rsidRDefault="004F7774" w:rsidP="009B16C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6B609F">
              <w:rPr>
                <w:rFonts w:ascii="Times New Roman" w:hAnsi="Times New Roman"/>
                <w:b/>
              </w:rPr>
              <w:t xml:space="preserve"> In Do Now book, write examples of correct/incorrect modifiers.</w:t>
            </w:r>
          </w:p>
        </w:tc>
        <w:tc>
          <w:tcPr>
            <w:tcW w:w="5553" w:type="dxa"/>
          </w:tcPr>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rPr>
            </w:pPr>
          </w:p>
          <w:p w:rsidR="004F7774" w:rsidRDefault="004F7774" w:rsidP="009B16C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43FE6">
              <w:rPr>
                <w:rFonts w:ascii="Times New Roman" w:hAnsi="Times New Roman"/>
                <w:b/>
              </w:rPr>
              <w:t>Gatsby Final due.</w:t>
            </w:r>
          </w:p>
          <w:p w:rsidR="004F7774" w:rsidRPr="00A80310" w:rsidRDefault="004F7774" w:rsidP="009B16C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243FE6">
              <w:rPr>
                <w:rFonts w:ascii="Times New Roman" w:hAnsi="Times New Roman"/>
                <w:b/>
              </w:rPr>
              <w:t>Reflection on Gatsby</w:t>
            </w:r>
          </w:p>
        </w:tc>
      </w:tr>
      <w:tr w:rsidR="004F7774" w:rsidTr="009B16C0">
        <w:tc>
          <w:tcPr>
            <w:tcW w:w="11106" w:type="dxa"/>
            <w:gridSpan w:val="2"/>
          </w:tcPr>
          <w:p w:rsidR="004F7774" w:rsidRDefault="004F7774" w:rsidP="009B16C0">
            <w:pPr>
              <w:spacing w:after="0"/>
              <w:rPr>
                <w:rFonts w:ascii="Times New Roman" w:hAnsi="Times New Roman"/>
                <w:b/>
              </w:rPr>
            </w:pPr>
            <w:r w:rsidRPr="002F5786">
              <w:rPr>
                <w:rFonts w:ascii="Times New Roman" w:hAnsi="Times New Roman"/>
                <w:b/>
              </w:rPr>
              <w:t>Vocabulary</w:t>
            </w:r>
            <w:r w:rsidR="006B609F">
              <w:rPr>
                <w:rFonts w:ascii="Times New Roman" w:hAnsi="Times New Roman"/>
                <w:b/>
              </w:rPr>
              <w:t xml:space="preserve"> – From 100 Words Every High School Graduate Should Know</w:t>
            </w:r>
          </w:p>
          <w:p w:rsidR="006B609F" w:rsidRDefault="006B609F" w:rsidP="009B16C0">
            <w:pPr>
              <w:spacing w:after="0"/>
              <w:rPr>
                <w:rFonts w:ascii="Times New Roman" w:hAnsi="Times New Roman"/>
                <w:b/>
              </w:rPr>
            </w:pPr>
            <w:r>
              <w:rPr>
                <w:rFonts w:ascii="Times New Roman" w:hAnsi="Times New Roman"/>
                <w:b/>
              </w:rPr>
              <w:t>Acumen – n</w:t>
            </w:r>
          </w:p>
          <w:p w:rsidR="006B609F" w:rsidRDefault="006B609F" w:rsidP="009B16C0">
            <w:pPr>
              <w:spacing w:after="0"/>
              <w:rPr>
                <w:rFonts w:ascii="Times New Roman" w:hAnsi="Times New Roman"/>
                <w:b/>
              </w:rPr>
            </w:pPr>
            <w:r>
              <w:rPr>
                <w:rFonts w:ascii="Times New Roman" w:hAnsi="Times New Roman"/>
                <w:b/>
              </w:rPr>
              <w:t xml:space="preserve">Bellicose – </w:t>
            </w:r>
            <w:proofErr w:type="spellStart"/>
            <w:r>
              <w:rPr>
                <w:rFonts w:ascii="Times New Roman" w:hAnsi="Times New Roman"/>
                <w:b/>
              </w:rPr>
              <w:t>adj</w:t>
            </w:r>
            <w:proofErr w:type="spellEnd"/>
          </w:p>
          <w:p w:rsidR="006B609F" w:rsidRDefault="006B609F" w:rsidP="009B16C0">
            <w:pPr>
              <w:spacing w:after="0"/>
              <w:rPr>
                <w:rFonts w:ascii="Times New Roman" w:hAnsi="Times New Roman"/>
                <w:b/>
              </w:rPr>
            </w:pPr>
            <w:r>
              <w:rPr>
                <w:rFonts w:ascii="Times New Roman" w:hAnsi="Times New Roman"/>
                <w:b/>
              </w:rPr>
              <w:t>Bowdlerize – v</w:t>
            </w:r>
          </w:p>
          <w:p w:rsidR="006B609F" w:rsidRDefault="006B609F" w:rsidP="009B16C0">
            <w:pPr>
              <w:spacing w:after="0"/>
              <w:rPr>
                <w:rFonts w:ascii="Times New Roman" w:hAnsi="Times New Roman"/>
                <w:b/>
              </w:rPr>
            </w:pPr>
            <w:r>
              <w:rPr>
                <w:rFonts w:ascii="Times New Roman" w:hAnsi="Times New Roman"/>
                <w:b/>
              </w:rPr>
              <w:t>Chicanery – n</w:t>
            </w:r>
          </w:p>
          <w:p w:rsidR="006B609F" w:rsidRDefault="006B609F" w:rsidP="009B16C0">
            <w:pPr>
              <w:spacing w:after="0"/>
              <w:rPr>
                <w:rFonts w:ascii="Times New Roman" w:hAnsi="Times New Roman"/>
                <w:b/>
              </w:rPr>
            </w:pPr>
            <w:r>
              <w:rPr>
                <w:rFonts w:ascii="Times New Roman" w:hAnsi="Times New Roman"/>
                <w:b/>
              </w:rPr>
              <w:t xml:space="preserve">Churlish – </w:t>
            </w:r>
            <w:proofErr w:type="spellStart"/>
            <w:r>
              <w:rPr>
                <w:rFonts w:ascii="Times New Roman" w:hAnsi="Times New Roman"/>
                <w:b/>
              </w:rPr>
              <w:t>adj</w:t>
            </w:r>
            <w:proofErr w:type="spellEnd"/>
          </w:p>
          <w:p w:rsidR="006B609F" w:rsidRDefault="006B609F" w:rsidP="009B16C0">
            <w:pPr>
              <w:spacing w:after="0"/>
              <w:rPr>
                <w:rFonts w:ascii="Times New Roman" w:hAnsi="Times New Roman"/>
                <w:b/>
              </w:rPr>
            </w:pPr>
            <w:r>
              <w:rPr>
                <w:rFonts w:ascii="Times New Roman" w:hAnsi="Times New Roman"/>
                <w:b/>
              </w:rPr>
              <w:t xml:space="preserve">Fatuous – </w:t>
            </w:r>
            <w:proofErr w:type="spellStart"/>
            <w:r>
              <w:rPr>
                <w:rFonts w:ascii="Times New Roman" w:hAnsi="Times New Roman"/>
                <w:b/>
              </w:rPr>
              <w:t>adj</w:t>
            </w:r>
            <w:proofErr w:type="spellEnd"/>
          </w:p>
          <w:p w:rsidR="006B609F" w:rsidRDefault="006B609F" w:rsidP="009B16C0">
            <w:pPr>
              <w:spacing w:after="0"/>
              <w:rPr>
                <w:rFonts w:ascii="Times New Roman" w:hAnsi="Times New Roman"/>
                <w:b/>
              </w:rPr>
            </w:pPr>
            <w:r>
              <w:rPr>
                <w:rFonts w:ascii="Times New Roman" w:hAnsi="Times New Roman"/>
                <w:b/>
              </w:rPr>
              <w:t xml:space="preserve">Gauche – </w:t>
            </w:r>
            <w:proofErr w:type="spellStart"/>
            <w:r>
              <w:rPr>
                <w:rFonts w:ascii="Times New Roman" w:hAnsi="Times New Roman"/>
                <w:b/>
              </w:rPr>
              <w:t>adj</w:t>
            </w:r>
            <w:proofErr w:type="spellEnd"/>
          </w:p>
          <w:p w:rsidR="006B609F" w:rsidRDefault="006B609F" w:rsidP="009B16C0">
            <w:pPr>
              <w:spacing w:after="0"/>
              <w:rPr>
                <w:rFonts w:ascii="Times New Roman" w:hAnsi="Times New Roman"/>
                <w:b/>
              </w:rPr>
            </w:pPr>
            <w:r>
              <w:rPr>
                <w:rFonts w:ascii="Times New Roman" w:hAnsi="Times New Roman"/>
                <w:b/>
              </w:rPr>
              <w:t>Hubris – n</w:t>
            </w:r>
          </w:p>
          <w:p w:rsidR="006B609F" w:rsidRDefault="006B609F" w:rsidP="009B16C0">
            <w:pPr>
              <w:spacing w:after="0"/>
              <w:rPr>
                <w:rFonts w:ascii="Times New Roman" w:hAnsi="Times New Roman"/>
                <w:b/>
              </w:rPr>
            </w:pPr>
            <w:r>
              <w:rPr>
                <w:rFonts w:ascii="Times New Roman" w:hAnsi="Times New Roman"/>
                <w:b/>
              </w:rPr>
              <w:t>Infrastructure – n</w:t>
            </w:r>
          </w:p>
          <w:p w:rsidR="006B609F" w:rsidRPr="002F5786" w:rsidRDefault="006B609F" w:rsidP="009B16C0">
            <w:pPr>
              <w:spacing w:after="0"/>
              <w:rPr>
                <w:rFonts w:ascii="Times New Roman" w:hAnsi="Times New Roman"/>
                <w:b/>
              </w:rPr>
            </w:pPr>
            <w:r>
              <w:rPr>
                <w:rFonts w:ascii="Times New Roman" w:hAnsi="Times New Roman"/>
                <w:b/>
              </w:rPr>
              <w:t xml:space="preserve">Jejune - </w:t>
            </w:r>
            <w:proofErr w:type="spellStart"/>
            <w:r>
              <w:rPr>
                <w:rFonts w:ascii="Times New Roman" w:hAnsi="Times New Roman"/>
                <w:b/>
              </w:rPr>
              <w:t>adj</w:t>
            </w:r>
            <w:proofErr w:type="spellEnd"/>
          </w:p>
        </w:tc>
        <w:bookmarkStart w:id="0" w:name="_GoBack"/>
        <w:bookmarkEnd w:id="0"/>
      </w:tr>
      <w:tr w:rsidR="004F7774" w:rsidTr="009B16C0">
        <w:tc>
          <w:tcPr>
            <w:tcW w:w="11106" w:type="dxa"/>
            <w:gridSpan w:val="2"/>
          </w:tcPr>
          <w:p w:rsidR="002B5547" w:rsidRDefault="004F7774" w:rsidP="002B5547">
            <w:pPr>
              <w:spacing w:after="0"/>
              <w:rPr>
                <w:rFonts w:ascii="Times New Roman" w:hAnsi="Times New Roman"/>
                <w:b/>
              </w:rPr>
            </w:pPr>
            <w:r w:rsidRPr="002F5786">
              <w:rPr>
                <w:rFonts w:ascii="Times New Roman" w:hAnsi="Times New Roman"/>
                <w:b/>
              </w:rPr>
              <w:t>Latin/Greek Roots</w:t>
            </w:r>
          </w:p>
          <w:p w:rsidR="002B5547" w:rsidRDefault="002B5547" w:rsidP="002B5547">
            <w:pPr>
              <w:spacing w:after="0"/>
              <w:rPr>
                <w:rFonts w:ascii="Times New Roman" w:hAnsi="Times New Roman"/>
                <w:b/>
              </w:rPr>
            </w:pPr>
            <w:r>
              <w:rPr>
                <w:rFonts w:ascii="Times New Roman" w:hAnsi="Times New Roman"/>
                <w:b/>
              </w:rPr>
              <w:t>Bios = life                     biology, antibiotics</w:t>
            </w:r>
          </w:p>
          <w:p w:rsidR="002B5547" w:rsidRPr="002F5786" w:rsidRDefault="002B5547" w:rsidP="002B5547">
            <w:pPr>
              <w:spacing w:after="0"/>
              <w:rPr>
                <w:rFonts w:ascii="Times New Roman" w:hAnsi="Times New Roman"/>
                <w:b/>
              </w:rPr>
            </w:pPr>
            <w:proofErr w:type="spellStart"/>
            <w:r>
              <w:rPr>
                <w:rFonts w:ascii="Times New Roman" w:hAnsi="Times New Roman"/>
                <w:b/>
              </w:rPr>
              <w:t>Megas</w:t>
            </w:r>
            <w:proofErr w:type="spellEnd"/>
            <w:r>
              <w:rPr>
                <w:rFonts w:ascii="Times New Roman" w:hAnsi="Times New Roman"/>
                <w:b/>
              </w:rPr>
              <w:t xml:space="preserve"> = big, large       megalith megalomaniac</w:t>
            </w:r>
          </w:p>
        </w:tc>
      </w:tr>
      <w:tr w:rsidR="004F7774" w:rsidTr="002B5547">
        <w:trPr>
          <w:trHeight w:val="170"/>
        </w:trPr>
        <w:tc>
          <w:tcPr>
            <w:tcW w:w="11106" w:type="dxa"/>
            <w:gridSpan w:val="2"/>
          </w:tcPr>
          <w:p w:rsidR="004F7774" w:rsidRDefault="004F7774" w:rsidP="009B16C0">
            <w:pPr>
              <w:spacing w:after="0"/>
              <w:rPr>
                <w:rFonts w:ascii="Times New Roman" w:hAnsi="Times New Roman"/>
                <w:b/>
              </w:rPr>
            </w:pPr>
            <w:r w:rsidRPr="002F5786">
              <w:rPr>
                <w:rFonts w:ascii="Times New Roman" w:hAnsi="Times New Roman"/>
                <w:b/>
              </w:rPr>
              <w:t>Literary Elements/Rhetorical Devices</w:t>
            </w:r>
          </w:p>
          <w:p w:rsidR="002B5547" w:rsidRDefault="00243FE6" w:rsidP="009B16C0">
            <w:pPr>
              <w:spacing w:after="0"/>
              <w:rPr>
                <w:rFonts w:ascii="Times New Roman" w:hAnsi="Times New Roman"/>
                <w:b/>
              </w:rPr>
            </w:pPr>
            <w:r>
              <w:rPr>
                <w:rFonts w:ascii="Times New Roman" w:hAnsi="Times New Roman"/>
                <w:b/>
              </w:rPr>
              <w:t>Anadiplosis</w:t>
            </w:r>
          </w:p>
          <w:p w:rsidR="00243FE6" w:rsidRDefault="00243FE6" w:rsidP="009B16C0">
            <w:pPr>
              <w:spacing w:after="0"/>
              <w:rPr>
                <w:rFonts w:ascii="Times New Roman" w:hAnsi="Times New Roman"/>
                <w:b/>
              </w:rPr>
            </w:pPr>
            <w:r>
              <w:rPr>
                <w:rFonts w:ascii="Times New Roman" w:hAnsi="Times New Roman"/>
                <w:b/>
              </w:rPr>
              <w:t>Anaphora</w:t>
            </w:r>
          </w:p>
          <w:p w:rsidR="00243FE6" w:rsidRPr="002F5786" w:rsidRDefault="00243FE6" w:rsidP="009B16C0">
            <w:pPr>
              <w:spacing w:after="0"/>
              <w:rPr>
                <w:rFonts w:ascii="Times New Roman" w:hAnsi="Times New Roman"/>
                <w:b/>
              </w:rPr>
            </w:pPr>
            <w:r>
              <w:rPr>
                <w:rFonts w:ascii="Times New Roman" w:hAnsi="Times New Roman"/>
                <w:b/>
              </w:rPr>
              <w:t>Anastrophe</w:t>
            </w:r>
          </w:p>
        </w:tc>
      </w:tr>
    </w:tbl>
    <w:p w:rsidR="004F7774" w:rsidRDefault="004F7774" w:rsidP="004F7774">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4F7774" w:rsidRPr="000140D3" w:rsidTr="009B16C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t>*Refers to NMTEACH Rubric:</w:t>
            </w:r>
          </w:p>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t>1A-Demonstrating knowledge of content</w:t>
            </w:r>
          </w:p>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t>1B-Designing coherent instruction</w:t>
            </w:r>
          </w:p>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t>1C-Setting Instructional outcomes</w:t>
            </w:r>
          </w:p>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lastRenderedPageBreak/>
              <w:t>1D-Demonstrating knowledge of resources</w:t>
            </w:r>
          </w:p>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4F7774" w:rsidRPr="00C561CA" w:rsidRDefault="004F7774" w:rsidP="009B16C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4F7774" w:rsidRPr="000140D3" w:rsidRDefault="004F7774" w:rsidP="009B16C0">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4F7774" w:rsidRPr="000140D3" w:rsidRDefault="004F7774" w:rsidP="009B16C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4F7774" w:rsidRDefault="004F7774" w:rsidP="004F7774">
      <w:pPr>
        <w:spacing w:after="0"/>
        <w:rPr>
          <w:rFonts w:ascii="Times New Roman" w:hAnsi="Times New Roman"/>
        </w:rPr>
      </w:pPr>
    </w:p>
    <w:p w:rsidR="004F7774" w:rsidRDefault="004F7774" w:rsidP="004F7774"/>
    <w:p w:rsidR="00487788" w:rsidRDefault="00487788"/>
    <w:sectPr w:rsidR="00487788"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74"/>
    <w:rsid w:val="000E7797"/>
    <w:rsid w:val="00243FE6"/>
    <w:rsid w:val="002B5547"/>
    <w:rsid w:val="00487788"/>
    <w:rsid w:val="004F65B1"/>
    <w:rsid w:val="004F7774"/>
    <w:rsid w:val="006B609F"/>
    <w:rsid w:val="00FB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141E-8F2A-4198-87D0-2998F203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774"/>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4</cp:revision>
  <dcterms:created xsi:type="dcterms:W3CDTF">2015-08-27T13:14:00Z</dcterms:created>
  <dcterms:modified xsi:type="dcterms:W3CDTF">2015-08-27T21:55:00Z</dcterms:modified>
</cp:coreProperties>
</file>