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97" w:rsidRPr="00186DBE" w:rsidRDefault="002B7297" w:rsidP="002B7297">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2B7297" w:rsidRPr="00107627" w:rsidRDefault="002B7297" w:rsidP="002B7297">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2B7297" w:rsidRPr="00A80310" w:rsidTr="000377B9">
        <w:tc>
          <w:tcPr>
            <w:tcW w:w="4789" w:type="dxa"/>
            <w:tcBorders>
              <w:right w:val="single" w:sz="4" w:space="0" w:color="auto"/>
            </w:tcBorders>
          </w:tcPr>
          <w:p w:rsidR="002B7297" w:rsidRDefault="002B7297" w:rsidP="000377B9">
            <w:pPr>
              <w:spacing w:after="0" w:line="240" w:lineRule="auto"/>
              <w:rPr>
                <w:rFonts w:ascii="Times New Roman" w:hAnsi="Times New Roman"/>
                <w:b/>
              </w:rPr>
            </w:pPr>
            <w:r>
              <w:rPr>
                <w:rFonts w:ascii="Times New Roman" w:hAnsi="Times New Roman"/>
                <w:b/>
              </w:rPr>
              <w:t xml:space="preserve">Instructor’s name: </w:t>
            </w:r>
          </w:p>
          <w:p w:rsidR="002B7297" w:rsidRPr="00A80310" w:rsidRDefault="00BC23E7" w:rsidP="000377B9">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2B7297" w:rsidRPr="00A80310" w:rsidRDefault="002B7297" w:rsidP="000377B9">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2B7297" w:rsidRPr="00A80310" w:rsidRDefault="00BC23E7" w:rsidP="000377B9">
            <w:pPr>
              <w:spacing w:after="0" w:line="240" w:lineRule="auto"/>
              <w:rPr>
                <w:rFonts w:ascii="Times New Roman" w:hAnsi="Times New Roman"/>
                <w:b/>
              </w:rPr>
            </w:pPr>
            <w:r>
              <w:rPr>
                <w:rFonts w:ascii="Times New Roman" w:hAnsi="Times New Roman"/>
                <w:b/>
              </w:rPr>
              <w:t>English II Pre-AP</w:t>
            </w:r>
          </w:p>
        </w:tc>
      </w:tr>
      <w:tr w:rsidR="002B7297" w:rsidRPr="00A80310" w:rsidTr="000377B9">
        <w:tc>
          <w:tcPr>
            <w:tcW w:w="4789" w:type="dxa"/>
            <w:tcBorders>
              <w:right w:val="single" w:sz="4" w:space="0" w:color="auto"/>
            </w:tcBorders>
          </w:tcPr>
          <w:p w:rsidR="002B7297" w:rsidRDefault="002B7297" w:rsidP="000377B9">
            <w:pPr>
              <w:spacing w:after="0" w:line="240" w:lineRule="auto"/>
              <w:rPr>
                <w:rFonts w:ascii="Times New Roman" w:hAnsi="Times New Roman"/>
                <w:b/>
                <w:sz w:val="24"/>
              </w:rPr>
            </w:pPr>
            <w:r w:rsidRPr="00E0785B">
              <w:rPr>
                <w:rFonts w:ascii="Times New Roman" w:hAnsi="Times New Roman"/>
                <w:b/>
                <w:sz w:val="24"/>
              </w:rPr>
              <w:t xml:space="preserve">Week of: </w:t>
            </w:r>
          </w:p>
          <w:p w:rsidR="002B7297" w:rsidRPr="00A80310" w:rsidRDefault="00BC23E7" w:rsidP="000377B9">
            <w:pPr>
              <w:spacing w:after="0" w:line="240" w:lineRule="auto"/>
              <w:rPr>
                <w:rFonts w:ascii="Times New Roman" w:hAnsi="Times New Roman"/>
                <w:b/>
              </w:rPr>
            </w:pPr>
            <w:r>
              <w:rPr>
                <w:rFonts w:ascii="Times New Roman" w:hAnsi="Times New Roman"/>
                <w:b/>
              </w:rPr>
              <w:t>March 14 – 18</w:t>
            </w:r>
          </w:p>
        </w:tc>
        <w:tc>
          <w:tcPr>
            <w:tcW w:w="6389" w:type="dxa"/>
            <w:tcBorders>
              <w:left w:val="single" w:sz="4" w:space="0" w:color="auto"/>
            </w:tcBorders>
          </w:tcPr>
          <w:p w:rsidR="002B7297" w:rsidRDefault="002B7297" w:rsidP="000377B9">
            <w:pPr>
              <w:spacing w:line="240" w:lineRule="auto"/>
              <w:rPr>
                <w:rFonts w:ascii="Times New Roman" w:hAnsi="Times New Roman"/>
                <w:b/>
                <w:sz w:val="20"/>
              </w:rPr>
            </w:pPr>
            <w:r w:rsidRPr="00097F77">
              <w:rPr>
                <w:rFonts w:ascii="Times New Roman" w:hAnsi="Times New Roman"/>
                <w:b/>
                <w:sz w:val="20"/>
              </w:rPr>
              <w:t xml:space="preserve">Unit Name: </w:t>
            </w:r>
          </w:p>
          <w:p w:rsidR="002B7297" w:rsidRPr="00BC23E7" w:rsidRDefault="00BC23E7" w:rsidP="000377B9">
            <w:pPr>
              <w:spacing w:after="0" w:line="240" w:lineRule="auto"/>
              <w:rPr>
                <w:rFonts w:ascii="Times New Roman" w:hAnsi="Times New Roman"/>
                <w:b/>
              </w:rPr>
            </w:pPr>
            <w:r>
              <w:rPr>
                <w:rFonts w:ascii="Times New Roman" w:hAnsi="Times New Roman"/>
                <w:b/>
              </w:rPr>
              <w:t>Ghost Soldiers</w:t>
            </w:r>
          </w:p>
        </w:tc>
      </w:tr>
    </w:tbl>
    <w:p w:rsidR="002B7297" w:rsidRDefault="002B7297" w:rsidP="002B7297">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2B7297" w:rsidRPr="00A80310" w:rsidTr="000377B9">
        <w:trPr>
          <w:trHeight w:val="492"/>
        </w:trPr>
        <w:tc>
          <w:tcPr>
            <w:tcW w:w="5395" w:type="dxa"/>
          </w:tcPr>
          <w:p w:rsidR="00BC23E7" w:rsidRDefault="002B7297" w:rsidP="000377B9">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BC23E7" w:rsidRPr="00BC23E7" w:rsidRDefault="00BC23E7" w:rsidP="000377B9">
            <w:pPr>
              <w:spacing w:after="0" w:line="240" w:lineRule="auto"/>
              <w:rPr>
                <w:rFonts w:ascii="Times New Roman" w:hAnsi="Times New Roman"/>
                <w:b/>
              </w:rPr>
            </w:pPr>
            <w:r>
              <w:rPr>
                <w:rFonts w:ascii="Times New Roman" w:hAnsi="Times New Roman"/>
                <w:b/>
              </w:rPr>
              <w:t>Does unfamiliar vocabulary help or hinder comprehension of this novel? Explain.</w:t>
            </w:r>
          </w:p>
          <w:p w:rsidR="002B7297" w:rsidRPr="00A80310" w:rsidRDefault="002B7297" w:rsidP="000377B9">
            <w:pPr>
              <w:spacing w:after="0" w:line="240" w:lineRule="auto"/>
              <w:rPr>
                <w:rFonts w:ascii="Times New Roman" w:hAnsi="Times New Roman"/>
                <w:b/>
              </w:rPr>
            </w:pPr>
          </w:p>
        </w:tc>
        <w:tc>
          <w:tcPr>
            <w:tcW w:w="5783" w:type="dxa"/>
          </w:tcPr>
          <w:p w:rsidR="002B7297" w:rsidRDefault="002B7297" w:rsidP="000377B9">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2B7297" w:rsidRPr="00A80310" w:rsidRDefault="00BC23E7" w:rsidP="000377B9">
            <w:pPr>
              <w:spacing w:after="0" w:line="240" w:lineRule="auto"/>
              <w:rPr>
                <w:rFonts w:ascii="Times New Roman" w:hAnsi="Times New Roman"/>
                <w:b/>
              </w:rPr>
            </w:pPr>
            <w:r>
              <w:rPr>
                <w:rFonts w:ascii="Times New Roman" w:hAnsi="Times New Roman"/>
                <w:b/>
              </w:rPr>
              <w:t>Prior knowledge of Bataan Death March</w:t>
            </w:r>
          </w:p>
        </w:tc>
      </w:tr>
      <w:tr w:rsidR="002B7297" w:rsidRPr="00A80310" w:rsidTr="000377B9">
        <w:trPr>
          <w:trHeight w:val="492"/>
        </w:trPr>
        <w:tc>
          <w:tcPr>
            <w:tcW w:w="11178" w:type="dxa"/>
            <w:gridSpan w:val="2"/>
          </w:tcPr>
          <w:p w:rsidR="002B7297" w:rsidRDefault="002B7297" w:rsidP="000377B9">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67724C" w:rsidRDefault="0067724C" w:rsidP="0067724C">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67724C" w:rsidRDefault="0067724C" w:rsidP="0067724C">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67724C" w:rsidRDefault="0067724C" w:rsidP="0067724C">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67724C" w:rsidRDefault="0067724C" w:rsidP="0067724C">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67724C" w:rsidRDefault="0067724C" w:rsidP="0067724C">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67724C" w:rsidRDefault="0067724C" w:rsidP="0067724C">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67724C" w:rsidRDefault="0067724C" w:rsidP="0067724C">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67724C" w:rsidRDefault="0067724C" w:rsidP="0067724C">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67724C" w:rsidRDefault="0067724C" w:rsidP="0067724C">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67724C" w:rsidRDefault="0067724C" w:rsidP="0067724C">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67724C" w:rsidRDefault="0067724C" w:rsidP="0067724C">
            <w:pPr>
              <w:spacing w:after="0" w:line="240" w:lineRule="auto"/>
              <w:rPr>
                <w:rFonts w:ascii="Times New Roman" w:hAnsi="Times New Roman"/>
                <w:b/>
              </w:rPr>
            </w:pPr>
            <w:r>
              <w:rPr>
                <w:rFonts w:ascii="Times New Roman" w:hAnsi="Times New Roman"/>
                <w:b/>
              </w:rPr>
              <w:t>10.1b: Develop claims and counterclaims fairly, supplying evidence for each…</w:t>
            </w:r>
          </w:p>
          <w:p w:rsidR="0067724C" w:rsidRDefault="0067724C" w:rsidP="0067724C">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67724C" w:rsidRDefault="0067724C" w:rsidP="0067724C">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67724C" w:rsidRDefault="0067724C" w:rsidP="0067724C">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67724C" w:rsidRDefault="0067724C" w:rsidP="0067724C">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67724C" w:rsidRDefault="0067724C" w:rsidP="0067724C">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67724C" w:rsidRDefault="0067724C" w:rsidP="0067724C">
            <w:pPr>
              <w:spacing w:after="0" w:line="240" w:lineRule="auto"/>
              <w:rPr>
                <w:rFonts w:ascii="Times New Roman" w:hAnsi="Times New Roman"/>
                <w:b/>
              </w:rPr>
            </w:pPr>
            <w:r>
              <w:rPr>
                <w:rFonts w:ascii="Times New Roman" w:hAnsi="Times New Roman"/>
                <w:b/>
              </w:rPr>
              <w:t>10.1a: Come to discussions prepared, …</w:t>
            </w:r>
          </w:p>
          <w:p w:rsidR="0067724C" w:rsidRDefault="0067724C" w:rsidP="0067724C">
            <w:pPr>
              <w:spacing w:after="0" w:line="240" w:lineRule="auto"/>
              <w:rPr>
                <w:rFonts w:ascii="Times New Roman" w:hAnsi="Times New Roman"/>
                <w:b/>
              </w:rPr>
            </w:pPr>
            <w:r>
              <w:rPr>
                <w:rFonts w:ascii="Times New Roman" w:hAnsi="Times New Roman"/>
                <w:b/>
              </w:rPr>
              <w:t>10.1c: Propel conversations</w:t>
            </w:r>
            <w:proofErr w:type="gramStart"/>
            <w:r>
              <w:rPr>
                <w:rFonts w:ascii="Times New Roman" w:hAnsi="Times New Roman"/>
                <w:b/>
              </w:rPr>
              <w:t>,…</w:t>
            </w:r>
            <w:proofErr w:type="gramEnd"/>
          </w:p>
          <w:p w:rsidR="0067724C" w:rsidRDefault="0067724C" w:rsidP="0067724C">
            <w:pPr>
              <w:spacing w:after="0" w:line="240" w:lineRule="auto"/>
              <w:rPr>
                <w:rFonts w:ascii="Times New Roman" w:hAnsi="Times New Roman"/>
                <w:b/>
              </w:rPr>
            </w:pPr>
            <w:r>
              <w:rPr>
                <w:rFonts w:ascii="Times New Roman" w:hAnsi="Times New Roman"/>
                <w:b/>
              </w:rPr>
              <w:t>L.SL.9-10.4: Present information, findings, and supporting evidence clearly, concisely, and logically…</w:t>
            </w:r>
          </w:p>
          <w:p w:rsidR="0067724C" w:rsidRDefault="0067724C" w:rsidP="0067724C">
            <w:pPr>
              <w:spacing w:after="0" w:line="240" w:lineRule="auto"/>
              <w:rPr>
                <w:rFonts w:ascii="Times New Roman" w:hAnsi="Times New Roman"/>
                <w:b/>
              </w:rPr>
            </w:pPr>
          </w:p>
          <w:p w:rsidR="00BC23E7" w:rsidRPr="00084444" w:rsidRDefault="0067724C" w:rsidP="0067724C">
            <w:pPr>
              <w:spacing w:after="0" w:line="240" w:lineRule="auto"/>
              <w:rPr>
                <w:rFonts w:ascii="Times New Roman" w:hAnsi="Times New Roman"/>
                <w:sz w:val="14"/>
                <w:szCs w:val="24"/>
              </w:rPr>
            </w:pPr>
            <w:r>
              <w:rPr>
                <w:rFonts w:ascii="Times New Roman" w:hAnsi="Times New Roman"/>
                <w:b/>
              </w:rPr>
              <w:t>L.L.9-10.1: Demonstrate command of the conventions of standard English grammar and usage when writing or speaking.</w:t>
            </w:r>
          </w:p>
        </w:tc>
      </w:tr>
      <w:tr w:rsidR="002B7297" w:rsidRPr="00A80310" w:rsidTr="000377B9">
        <w:trPr>
          <w:trHeight w:val="1254"/>
        </w:trPr>
        <w:tc>
          <w:tcPr>
            <w:tcW w:w="5395" w:type="dxa"/>
          </w:tcPr>
          <w:p w:rsidR="002B7297" w:rsidRDefault="002B7297" w:rsidP="000377B9">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2B7297" w:rsidRPr="00A80310" w:rsidRDefault="002B7297" w:rsidP="000377B9">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2B7297" w:rsidRPr="00A80310" w:rsidRDefault="002B7297" w:rsidP="000377B9">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2B7297" w:rsidRDefault="002B7297" w:rsidP="000377B9">
            <w:pPr>
              <w:spacing w:after="0" w:line="240" w:lineRule="auto"/>
              <w:rPr>
                <w:rFonts w:ascii="Times New Roman" w:hAnsi="Times New Roman"/>
                <w:b/>
                <w:sz w:val="18"/>
              </w:rPr>
            </w:pPr>
          </w:p>
          <w:p w:rsidR="002B7297" w:rsidRPr="001C3FE6" w:rsidRDefault="00F565B3" w:rsidP="000377B9">
            <w:pPr>
              <w:spacing w:after="0" w:line="240" w:lineRule="auto"/>
              <w:rPr>
                <w:rFonts w:ascii="Times New Roman" w:hAnsi="Times New Roman"/>
              </w:rPr>
            </w:pPr>
            <w:r>
              <w:rPr>
                <w:rFonts w:ascii="Times New Roman" w:hAnsi="Times New Roman"/>
              </w:rPr>
              <w:t xml:space="preserve">Novel, </w:t>
            </w:r>
            <w:proofErr w:type="spellStart"/>
            <w:r>
              <w:rPr>
                <w:rFonts w:ascii="Times New Roman" w:hAnsi="Times New Roman"/>
              </w:rPr>
              <w:t>Youtube</w:t>
            </w:r>
            <w:proofErr w:type="spellEnd"/>
            <w:r>
              <w:rPr>
                <w:rFonts w:ascii="Times New Roman" w:hAnsi="Times New Roman"/>
              </w:rPr>
              <w:t xml:space="preserve"> videos, interviews, personal stories</w:t>
            </w:r>
          </w:p>
        </w:tc>
      </w:tr>
      <w:tr w:rsidR="002B7297" w:rsidRPr="00A80310" w:rsidTr="000377B9">
        <w:trPr>
          <w:trHeight w:val="1523"/>
        </w:trPr>
        <w:tc>
          <w:tcPr>
            <w:tcW w:w="11178" w:type="dxa"/>
            <w:gridSpan w:val="2"/>
          </w:tcPr>
          <w:p w:rsidR="002B7297" w:rsidRPr="00A80310" w:rsidRDefault="002B7297" w:rsidP="000377B9">
            <w:pPr>
              <w:spacing w:after="0" w:line="240" w:lineRule="auto"/>
              <w:rPr>
                <w:rFonts w:ascii="Times New Roman" w:hAnsi="Times New Roman"/>
                <w:b/>
              </w:rPr>
            </w:pPr>
            <w:r w:rsidRPr="002413F2">
              <w:rPr>
                <w:rFonts w:ascii="Times New Roman" w:hAnsi="Times New Roman"/>
                <w:b/>
                <w:i/>
                <w:sz w:val="16"/>
                <w:szCs w:val="16"/>
              </w:rPr>
              <w:lastRenderedPageBreak/>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2B7297" w:rsidRPr="00A80310" w:rsidRDefault="002B7297" w:rsidP="000377B9">
            <w:pPr>
              <w:spacing w:after="0" w:line="240" w:lineRule="auto"/>
              <w:rPr>
                <w:rFonts w:ascii="Times New Roman" w:hAnsi="Times New Roman"/>
              </w:rPr>
            </w:pPr>
          </w:p>
          <w:p w:rsidR="002B7297" w:rsidRPr="00A80310" w:rsidRDefault="002B7297" w:rsidP="000377B9">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F565B3">
              <w:rPr>
                <w:rFonts w:ascii="Times New Roman" w:hAnsi="Times New Roman"/>
                <w:b/>
              </w:rPr>
              <w:t xml:space="preserve"> Grammar review, Cold call, Critical Questions</w:t>
            </w:r>
          </w:p>
          <w:p w:rsidR="002B7297" w:rsidRPr="00A80310" w:rsidRDefault="002B7297" w:rsidP="000377B9">
            <w:pPr>
              <w:spacing w:after="0" w:line="240" w:lineRule="auto"/>
              <w:rPr>
                <w:rFonts w:ascii="Times New Roman" w:hAnsi="Times New Roman"/>
                <w:b/>
              </w:rPr>
            </w:pPr>
            <w:r w:rsidRPr="00A80310">
              <w:rPr>
                <w:rFonts w:ascii="Times New Roman" w:hAnsi="Times New Roman"/>
                <w:b/>
              </w:rPr>
              <w:t xml:space="preserve">This Week: </w:t>
            </w:r>
            <w:r w:rsidR="00F565B3">
              <w:rPr>
                <w:rFonts w:ascii="Times New Roman" w:hAnsi="Times New Roman"/>
                <w:b/>
              </w:rPr>
              <w:t>Ghost Soldiers</w:t>
            </w:r>
          </w:p>
        </w:tc>
      </w:tr>
    </w:tbl>
    <w:p w:rsidR="002B7297" w:rsidRDefault="002B7297" w:rsidP="002B7297">
      <w:pPr>
        <w:spacing w:after="0"/>
      </w:pPr>
    </w:p>
    <w:tbl>
      <w:tblPr>
        <w:tblStyle w:val="TableGrid"/>
        <w:tblW w:w="11106" w:type="dxa"/>
        <w:tblLook w:val="04A0" w:firstRow="1" w:lastRow="0" w:firstColumn="1" w:lastColumn="0" w:noHBand="0" w:noVBand="1"/>
      </w:tblPr>
      <w:tblGrid>
        <w:gridCol w:w="5553"/>
        <w:gridCol w:w="5553"/>
      </w:tblGrid>
      <w:tr w:rsidR="002B7297" w:rsidRPr="00A80310" w:rsidTr="000377B9">
        <w:trPr>
          <w:trHeight w:val="1026"/>
        </w:trPr>
        <w:tc>
          <w:tcPr>
            <w:tcW w:w="5553" w:type="dxa"/>
          </w:tcPr>
          <w:p w:rsidR="002B7297" w:rsidRDefault="002B7297" w:rsidP="000377B9">
            <w:pPr>
              <w:spacing w:after="0" w:line="240" w:lineRule="auto"/>
              <w:rPr>
                <w:rFonts w:ascii="Times New Roman" w:hAnsi="Times New Roman"/>
              </w:rPr>
            </w:pPr>
            <w:r w:rsidRPr="00A80310">
              <w:rPr>
                <w:rFonts w:ascii="Times New Roman" w:hAnsi="Times New Roman"/>
              </w:rPr>
              <w:t>MONDAY</w:t>
            </w:r>
          </w:p>
          <w:p w:rsidR="002B7297" w:rsidRPr="00C86B09" w:rsidRDefault="002B7297"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F565B3">
              <w:rPr>
                <w:rFonts w:ascii="Times New Roman" w:hAnsi="Times New Roman"/>
                <w:b/>
              </w:rPr>
              <w:t>I comprehend the novel through Chapter 4. I can address the Critical Thinking Question thoroughly.</w:t>
            </w:r>
          </w:p>
          <w:p w:rsidR="002B7297" w:rsidRPr="00902220" w:rsidRDefault="002B7297" w:rsidP="000377B9">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36102">
              <w:rPr>
                <w:rFonts w:ascii="Times New Roman" w:hAnsi="Times New Roman"/>
                <w:b/>
              </w:rPr>
              <w:t>Grammar review</w:t>
            </w:r>
          </w:p>
        </w:tc>
        <w:tc>
          <w:tcPr>
            <w:tcW w:w="5553" w:type="dxa"/>
          </w:tcPr>
          <w:p w:rsidR="002B7297" w:rsidRDefault="002B7297" w:rsidP="000377B9">
            <w:pPr>
              <w:spacing w:after="0" w:line="240" w:lineRule="auto"/>
              <w:rPr>
                <w:rFonts w:ascii="Times New Roman" w:hAnsi="Times New Roman"/>
              </w:rPr>
            </w:pPr>
            <w:r>
              <w:rPr>
                <w:rFonts w:ascii="Times New Roman" w:hAnsi="Times New Roman"/>
              </w:rPr>
              <w:t xml:space="preserve"> </w:t>
            </w:r>
          </w:p>
          <w:p w:rsidR="002B7297" w:rsidRDefault="002B7297" w:rsidP="000377B9">
            <w:pPr>
              <w:spacing w:after="0" w:line="240" w:lineRule="auto"/>
              <w:rPr>
                <w:rFonts w:ascii="Times New Roman" w:hAnsi="Times New Roman"/>
              </w:rPr>
            </w:pPr>
          </w:p>
          <w:p w:rsidR="002B7297" w:rsidRDefault="002B7297" w:rsidP="000377B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C13DB">
              <w:rPr>
                <w:rFonts w:ascii="Times New Roman" w:hAnsi="Times New Roman"/>
                <w:b/>
              </w:rPr>
              <w:t>Thorough response to CTQ</w:t>
            </w:r>
          </w:p>
          <w:p w:rsidR="002B7297" w:rsidRDefault="002B7297" w:rsidP="000377B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786063">
              <w:rPr>
                <w:rFonts w:ascii="Times New Roman" w:hAnsi="Times New Roman"/>
                <w:b/>
              </w:rPr>
              <w:t>Review Hampton’s words!</w:t>
            </w:r>
          </w:p>
          <w:p w:rsidR="00F565B3" w:rsidRPr="002413F2" w:rsidRDefault="00F565B3" w:rsidP="000377B9">
            <w:pPr>
              <w:spacing w:after="0" w:line="240" w:lineRule="auto"/>
              <w:rPr>
                <w:rFonts w:ascii="Times New Roman" w:hAnsi="Times New Roman"/>
                <w:b/>
              </w:rPr>
            </w:pPr>
            <w:r>
              <w:rPr>
                <w:rFonts w:ascii="Times New Roman" w:hAnsi="Times New Roman"/>
                <w:b/>
              </w:rPr>
              <w:t>HW: Read Ch. 5</w:t>
            </w:r>
          </w:p>
        </w:tc>
      </w:tr>
      <w:tr w:rsidR="002B7297" w:rsidRPr="00A80310" w:rsidTr="000377B9">
        <w:trPr>
          <w:trHeight w:val="1049"/>
        </w:trPr>
        <w:tc>
          <w:tcPr>
            <w:tcW w:w="5553" w:type="dxa"/>
          </w:tcPr>
          <w:p w:rsidR="002B7297" w:rsidRPr="00A80310" w:rsidRDefault="002B7297" w:rsidP="000377B9">
            <w:pPr>
              <w:spacing w:after="0" w:line="240" w:lineRule="auto"/>
              <w:rPr>
                <w:rFonts w:ascii="Times New Roman" w:hAnsi="Times New Roman"/>
              </w:rPr>
            </w:pPr>
            <w:r w:rsidRPr="00A80310">
              <w:rPr>
                <w:rFonts w:ascii="Times New Roman" w:hAnsi="Times New Roman"/>
              </w:rPr>
              <w:t>TUESDAY</w:t>
            </w:r>
          </w:p>
          <w:p w:rsidR="00DC13DB" w:rsidRPr="00C86B09" w:rsidRDefault="002B7297" w:rsidP="00DC13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C13DB">
              <w:rPr>
                <w:rFonts w:ascii="Times New Roman" w:hAnsi="Times New Roman"/>
                <w:b/>
              </w:rPr>
              <w:t>I compre</w:t>
            </w:r>
            <w:r w:rsidR="00DC13DB">
              <w:rPr>
                <w:rFonts w:ascii="Times New Roman" w:hAnsi="Times New Roman"/>
                <w:b/>
              </w:rPr>
              <w:t>hend the novel through Chapter 5</w:t>
            </w:r>
            <w:r w:rsidR="00DC13DB">
              <w:rPr>
                <w:rFonts w:ascii="Times New Roman" w:hAnsi="Times New Roman"/>
                <w:b/>
              </w:rPr>
              <w:t>. I can address the Critical Thinking Question thoroughly.</w:t>
            </w:r>
          </w:p>
          <w:p w:rsidR="002B7297" w:rsidRDefault="002B7297" w:rsidP="000377B9">
            <w:pPr>
              <w:spacing w:after="0" w:line="240" w:lineRule="auto"/>
              <w:rPr>
                <w:rFonts w:ascii="Times New Roman" w:hAnsi="Times New Roman"/>
                <w:b/>
              </w:rPr>
            </w:pPr>
          </w:p>
          <w:p w:rsidR="002B7297" w:rsidRDefault="002B7297"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36102">
              <w:rPr>
                <w:rFonts w:ascii="Times New Roman" w:hAnsi="Times New Roman"/>
                <w:b/>
              </w:rPr>
              <w:t>Grammar review</w:t>
            </w:r>
          </w:p>
          <w:p w:rsidR="002B7297" w:rsidRPr="00902220" w:rsidRDefault="002B7297" w:rsidP="000377B9">
            <w:pPr>
              <w:spacing w:after="0" w:line="240" w:lineRule="auto"/>
              <w:rPr>
                <w:rFonts w:ascii="Times New Roman" w:hAnsi="Times New Roman"/>
                <w:b/>
              </w:rPr>
            </w:pPr>
          </w:p>
        </w:tc>
        <w:tc>
          <w:tcPr>
            <w:tcW w:w="5553" w:type="dxa"/>
          </w:tcPr>
          <w:p w:rsidR="002B7297" w:rsidRDefault="002B7297" w:rsidP="000377B9">
            <w:pPr>
              <w:spacing w:after="0" w:line="240" w:lineRule="auto"/>
              <w:rPr>
                <w:rFonts w:ascii="Times New Roman" w:hAnsi="Times New Roman"/>
                <w:b/>
              </w:rPr>
            </w:pPr>
          </w:p>
          <w:p w:rsidR="002B7297" w:rsidRDefault="002B7297" w:rsidP="000377B9">
            <w:pPr>
              <w:spacing w:after="0" w:line="240" w:lineRule="auto"/>
              <w:rPr>
                <w:rFonts w:ascii="Times New Roman" w:hAnsi="Times New Roman"/>
                <w:b/>
              </w:rPr>
            </w:pPr>
          </w:p>
          <w:p w:rsidR="00DC13DB" w:rsidRDefault="002B7297" w:rsidP="00DC13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C13DB">
              <w:rPr>
                <w:rFonts w:ascii="Times New Roman" w:hAnsi="Times New Roman"/>
                <w:b/>
              </w:rPr>
              <w:t xml:space="preserve"> </w:t>
            </w:r>
            <w:r w:rsidR="00DC13DB">
              <w:rPr>
                <w:rFonts w:ascii="Times New Roman" w:hAnsi="Times New Roman"/>
                <w:b/>
              </w:rPr>
              <w:t>Thorough response to CTQ</w:t>
            </w:r>
          </w:p>
          <w:p w:rsidR="002B7297" w:rsidRDefault="002B7297" w:rsidP="000377B9">
            <w:pPr>
              <w:spacing w:after="0" w:line="240" w:lineRule="auto"/>
              <w:rPr>
                <w:rFonts w:ascii="Times New Roman" w:hAnsi="Times New Roman"/>
                <w:b/>
              </w:rPr>
            </w:pPr>
          </w:p>
          <w:p w:rsidR="002B7297" w:rsidRDefault="002B7297" w:rsidP="000377B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86063">
              <w:rPr>
                <w:rFonts w:ascii="Times New Roman" w:hAnsi="Times New Roman"/>
                <w:b/>
              </w:rPr>
              <w:t xml:space="preserve"> </w:t>
            </w:r>
            <w:r w:rsidR="00786063">
              <w:rPr>
                <w:rFonts w:ascii="Times New Roman" w:hAnsi="Times New Roman"/>
                <w:b/>
              </w:rPr>
              <w:t>Grammar review</w:t>
            </w:r>
          </w:p>
          <w:p w:rsidR="00F565B3" w:rsidRPr="00A80310" w:rsidRDefault="00F565B3" w:rsidP="000377B9">
            <w:pPr>
              <w:spacing w:after="0" w:line="240" w:lineRule="auto"/>
              <w:rPr>
                <w:rFonts w:ascii="Times New Roman" w:hAnsi="Times New Roman"/>
                <w:b/>
              </w:rPr>
            </w:pPr>
            <w:r>
              <w:rPr>
                <w:rFonts w:ascii="Times New Roman" w:hAnsi="Times New Roman"/>
                <w:b/>
              </w:rPr>
              <w:t>HW: Read Ch. 6</w:t>
            </w:r>
          </w:p>
        </w:tc>
      </w:tr>
      <w:tr w:rsidR="002B7297" w:rsidRPr="00A80310" w:rsidTr="000377B9">
        <w:trPr>
          <w:trHeight w:val="1073"/>
        </w:trPr>
        <w:tc>
          <w:tcPr>
            <w:tcW w:w="5553" w:type="dxa"/>
          </w:tcPr>
          <w:p w:rsidR="002B7297" w:rsidRDefault="002B7297" w:rsidP="000377B9">
            <w:pPr>
              <w:spacing w:after="0" w:line="240" w:lineRule="auto"/>
              <w:rPr>
                <w:rFonts w:ascii="Times New Roman" w:hAnsi="Times New Roman"/>
              </w:rPr>
            </w:pPr>
            <w:r w:rsidRPr="00A80310">
              <w:rPr>
                <w:rFonts w:ascii="Times New Roman" w:hAnsi="Times New Roman"/>
              </w:rPr>
              <w:t>WEDNESDAY</w:t>
            </w:r>
          </w:p>
          <w:p w:rsidR="00DC13DB" w:rsidRPr="00C86B09" w:rsidRDefault="002B7297" w:rsidP="00DC13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DC13DB">
              <w:rPr>
                <w:rFonts w:ascii="Times New Roman" w:hAnsi="Times New Roman"/>
                <w:b/>
              </w:rPr>
              <w:t xml:space="preserve"> </w:t>
            </w:r>
            <w:r w:rsidR="00DC13DB">
              <w:rPr>
                <w:rFonts w:ascii="Times New Roman" w:hAnsi="Times New Roman"/>
                <w:b/>
              </w:rPr>
              <w:t>I compre</w:t>
            </w:r>
            <w:r w:rsidR="00DC13DB">
              <w:rPr>
                <w:rFonts w:ascii="Times New Roman" w:hAnsi="Times New Roman"/>
                <w:b/>
              </w:rPr>
              <w:t>hend the novel through Chapter 6</w:t>
            </w:r>
            <w:r w:rsidR="00DC13DB">
              <w:rPr>
                <w:rFonts w:ascii="Times New Roman" w:hAnsi="Times New Roman"/>
                <w:b/>
              </w:rPr>
              <w:t>. I can address the Critical Thinking Question thoroughly.</w:t>
            </w:r>
          </w:p>
          <w:p w:rsidR="002B7297" w:rsidRPr="00C86B09" w:rsidRDefault="002B7297" w:rsidP="000377B9">
            <w:pPr>
              <w:spacing w:after="0" w:line="240" w:lineRule="auto"/>
              <w:rPr>
                <w:rFonts w:ascii="Times New Roman" w:hAnsi="Times New Roman"/>
                <w:b/>
              </w:rPr>
            </w:pPr>
          </w:p>
          <w:p w:rsidR="002B7297" w:rsidRPr="00902220" w:rsidRDefault="002B7297"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936102">
              <w:rPr>
                <w:rFonts w:ascii="Times New Roman" w:hAnsi="Times New Roman"/>
                <w:b/>
              </w:rPr>
              <w:t xml:space="preserve"> </w:t>
            </w:r>
            <w:r w:rsidR="00936102">
              <w:rPr>
                <w:rFonts w:ascii="Times New Roman" w:hAnsi="Times New Roman"/>
                <w:b/>
              </w:rPr>
              <w:t>Grammar review</w:t>
            </w:r>
          </w:p>
          <w:p w:rsidR="002B7297" w:rsidRPr="00902220" w:rsidRDefault="002B7297" w:rsidP="000377B9">
            <w:pPr>
              <w:spacing w:after="0" w:line="240" w:lineRule="auto"/>
              <w:rPr>
                <w:rFonts w:ascii="Times New Roman" w:hAnsi="Times New Roman"/>
                <w:b/>
              </w:rPr>
            </w:pPr>
          </w:p>
        </w:tc>
        <w:tc>
          <w:tcPr>
            <w:tcW w:w="5553" w:type="dxa"/>
          </w:tcPr>
          <w:p w:rsidR="002B7297" w:rsidRDefault="002B7297" w:rsidP="000377B9">
            <w:pPr>
              <w:spacing w:after="0" w:line="240" w:lineRule="auto"/>
              <w:rPr>
                <w:rFonts w:ascii="Times New Roman" w:hAnsi="Times New Roman"/>
              </w:rPr>
            </w:pPr>
          </w:p>
          <w:p w:rsidR="002B7297" w:rsidRDefault="002B7297" w:rsidP="000377B9">
            <w:pPr>
              <w:spacing w:after="0" w:line="240" w:lineRule="auto"/>
              <w:rPr>
                <w:rFonts w:ascii="Times New Roman" w:hAnsi="Times New Roman"/>
              </w:rPr>
            </w:pPr>
          </w:p>
          <w:p w:rsidR="00DC13DB" w:rsidRDefault="002B7297" w:rsidP="00DC13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C13DB">
              <w:rPr>
                <w:rFonts w:ascii="Times New Roman" w:hAnsi="Times New Roman"/>
                <w:b/>
              </w:rPr>
              <w:t xml:space="preserve"> </w:t>
            </w:r>
            <w:r w:rsidR="00DC13DB">
              <w:rPr>
                <w:rFonts w:ascii="Times New Roman" w:hAnsi="Times New Roman"/>
                <w:b/>
              </w:rPr>
              <w:t>Thorough response to CTQ</w:t>
            </w:r>
          </w:p>
          <w:p w:rsidR="002B7297" w:rsidRDefault="002B7297" w:rsidP="000377B9">
            <w:pPr>
              <w:spacing w:after="0" w:line="240" w:lineRule="auto"/>
              <w:rPr>
                <w:rFonts w:ascii="Times New Roman" w:hAnsi="Times New Roman"/>
                <w:b/>
              </w:rPr>
            </w:pPr>
          </w:p>
          <w:p w:rsidR="002B7297" w:rsidRDefault="002B7297" w:rsidP="000377B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86063">
              <w:rPr>
                <w:rFonts w:ascii="Times New Roman" w:hAnsi="Times New Roman"/>
                <w:b/>
              </w:rPr>
              <w:t xml:space="preserve"> </w:t>
            </w:r>
            <w:r w:rsidR="00786063">
              <w:rPr>
                <w:rFonts w:ascii="Times New Roman" w:hAnsi="Times New Roman"/>
                <w:b/>
              </w:rPr>
              <w:t>Grammar review</w:t>
            </w:r>
          </w:p>
          <w:p w:rsidR="00F565B3" w:rsidRPr="001C3FE6" w:rsidRDefault="00F565B3" w:rsidP="000377B9">
            <w:pPr>
              <w:spacing w:after="0" w:line="240" w:lineRule="auto"/>
              <w:rPr>
                <w:rFonts w:ascii="Times New Roman" w:hAnsi="Times New Roman"/>
              </w:rPr>
            </w:pPr>
            <w:r>
              <w:rPr>
                <w:rFonts w:ascii="Times New Roman" w:hAnsi="Times New Roman"/>
                <w:b/>
              </w:rPr>
              <w:t>HW: Read Ch. 7</w:t>
            </w:r>
          </w:p>
        </w:tc>
      </w:tr>
      <w:tr w:rsidR="002B7297" w:rsidRPr="00A80310" w:rsidTr="000377B9">
        <w:trPr>
          <w:trHeight w:val="1026"/>
        </w:trPr>
        <w:tc>
          <w:tcPr>
            <w:tcW w:w="5553" w:type="dxa"/>
          </w:tcPr>
          <w:p w:rsidR="002B7297" w:rsidRDefault="002B7297" w:rsidP="000377B9">
            <w:pPr>
              <w:spacing w:after="0" w:line="240" w:lineRule="auto"/>
              <w:rPr>
                <w:rFonts w:ascii="Times New Roman" w:hAnsi="Times New Roman"/>
              </w:rPr>
            </w:pPr>
            <w:r w:rsidRPr="00A80310">
              <w:rPr>
                <w:rFonts w:ascii="Times New Roman" w:hAnsi="Times New Roman"/>
              </w:rPr>
              <w:t>THURSDAY</w:t>
            </w:r>
          </w:p>
          <w:p w:rsidR="00DC13DB" w:rsidRPr="00C86B09" w:rsidRDefault="002B7297" w:rsidP="00DC13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C13DB">
              <w:rPr>
                <w:rFonts w:ascii="Times New Roman" w:hAnsi="Times New Roman"/>
                <w:b/>
              </w:rPr>
              <w:t>I compre</w:t>
            </w:r>
            <w:r w:rsidR="00DC13DB">
              <w:rPr>
                <w:rFonts w:ascii="Times New Roman" w:hAnsi="Times New Roman"/>
                <w:b/>
              </w:rPr>
              <w:t>hend the novel through Chapter 7</w:t>
            </w:r>
            <w:r w:rsidR="00DC13DB">
              <w:rPr>
                <w:rFonts w:ascii="Times New Roman" w:hAnsi="Times New Roman"/>
                <w:b/>
              </w:rPr>
              <w:t>. I can address the Critical Thinking Question thoroughly.</w:t>
            </w:r>
          </w:p>
          <w:p w:rsidR="002B7297" w:rsidRPr="00C86B09" w:rsidRDefault="002B7297" w:rsidP="000377B9">
            <w:pPr>
              <w:spacing w:after="0" w:line="240" w:lineRule="auto"/>
              <w:rPr>
                <w:rFonts w:ascii="Times New Roman" w:hAnsi="Times New Roman"/>
                <w:b/>
              </w:rPr>
            </w:pPr>
          </w:p>
          <w:p w:rsidR="002B7297" w:rsidRPr="00A80310" w:rsidRDefault="002B7297" w:rsidP="000377B9">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936102">
              <w:rPr>
                <w:rFonts w:ascii="Times New Roman" w:hAnsi="Times New Roman"/>
                <w:b/>
              </w:rPr>
              <w:t>Grammar review</w:t>
            </w:r>
          </w:p>
        </w:tc>
        <w:tc>
          <w:tcPr>
            <w:tcW w:w="5553" w:type="dxa"/>
          </w:tcPr>
          <w:p w:rsidR="002B7297" w:rsidRDefault="002B7297" w:rsidP="000377B9">
            <w:pPr>
              <w:spacing w:after="0" w:line="240" w:lineRule="auto"/>
              <w:rPr>
                <w:rFonts w:ascii="Times New Roman" w:hAnsi="Times New Roman"/>
              </w:rPr>
            </w:pPr>
          </w:p>
          <w:p w:rsidR="002B7297" w:rsidRDefault="002B7297" w:rsidP="000377B9">
            <w:pPr>
              <w:spacing w:after="0" w:line="240" w:lineRule="auto"/>
              <w:rPr>
                <w:rFonts w:ascii="Times New Roman" w:hAnsi="Times New Roman"/>
              </w:rPr>
            </w:pPr>
          </w:p>
          <w:p w:rsidR="00DC13DB" w:rsidRDefault="002B7297" w:rsidP="00DC13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C13DB">
              <w:rPr>
                <w:rFonts w:ascii="Times New Roman" w:hAnsi="Times New Roman"/>
                <w:b/>
              </w:rPr>
              <w:t>Thorough response to CTQ</w:t>
            </w:r>
          </w:p>
          <w:p w:rsidR="002B7297" w:rsidRDefault="002B7297" w:rsidP="000377B9">
            <w:pPr>
              <w:spacing w:after="0" w:line="240" w:lineRule="auto"/>
              <w:rPr>
                <w:rFonts w:ascii="Times New Roman" w:hAnsi="Times New Roman"/>
                <w:b/>
              </w:rPr>
            </w:pPr>
          </w:p>
          <w:p w:rsidR="002B7297" w:rsidRDefault="002B7297" w:rsidP="000377B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786063">
              <w:rPr>
                <w:rFonts w:ascii="Times New Roman" w:hAnsi="Times New Roman"/>
                <w:b/>
              </w:rPr>
              <w:t>Grammar review</w:t>
            </w:r>
          </w:p>
          <w:p w:rsidR="00F565B3" w:rsidRPr="00A80310" w:rsidRDefault="00F565B3" w:rsidP="000377B9">
            <w:pPr>
              <w:spacing w:after="0" w:line="240" w:lineRule="auto"/>
              <w:rPr>
                <w:rFonts w:ascii="Times New Roman" w:hAnsi="Times New Roman"/>
              </w:rPr>
            </w:pPr>
            <w:r>
              <w:rPr>
                <w:rFonts w:ascii="Times New Roman" w:hAnsi="Times New Roman"/>
                <w:b/>
              </w:rPr>
              <w:t>HW: Read Ch. 8</w:t>
            </w:r>
          </w:p>
        </w:tc>
      </w:tr>
      <w:tr w:rsidR="002B7297" w:rsidRPr="00A80310" w:rsidTr="000377B9">
        <w:trPr>
          <w:trHeight w:val="755"/>
        </w:trPr>
        <w:tc>
          <w:tcPr>
            <w:tcW w:w="5553" w:type="dxa"/>
          </w:tcPr>
          <w:p w:rsidR="002B7297" w:rsidRDefault="002B7297" w:rsidP="000377B9">
            <w:pPr>
              <w:spacing w:after="0" w:line="240" w:lineRule="auto"/>
              <w:rPr>
                <w:rFonts w:ascii="Times New Roman" w:hAnsi="Times New Roman"/>
              </w:rPr>
            </w:pPr>
            <w:r w:rsidRPr="00A80310">
              <w:rPr>
                <w:rFonts w:ascii="Times New Roman" w:hAnsi="Times New Roman"/>
              </w:rPr>
              <w:t>FRIDAY</w:t>
            </w:r>
          </w:p>
          <w:p w:rsidR="002B7297" w:rsidRDefault="002B7297" w:rsidP="000377B9">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C13DB">
              <w:rPr>
                <w:rFonts w:ascii="Times New Roman" w:hAnsi="Times New Roman"/>
                <w:b/>
              </w:rPr>
              <w:t>I compre</w:t>
            </w:r>
            <w:r w:rsidR="00DC13DB">
              <w:rPr>
                <w:rFonts w:ascii="Times New Roman" w:hAnsi="Times New Roman"/>
                <w:b/>
              </w:rPr>
              <w:t>hend the novel through Chapter 8</w:t>
            </w:r>
            <w:r w:rsidR="00DC13DB">
              <w:rPr>
                <w:rFonts w:ascii="Times New Roman" w:hAnsi="Times New Roman"/>
                <w:b/>
              </w:rPr>
              <w:t>. I can address the Critical Thinking Question thoroughly.</w:t>
            </w:r>
          </w:p>
          <w:p w:rsidR="002B7297" w:rsidRPr="00C86B09" w:rsidRDefault="002B7297" w:rsidP="000377B9">
            <w:pPr>
              <w:spacing w:after="0" w:line="240" w:lineRule="auto"/>
              <w:rPr>
                <w:rFonts w:ascii="Times New Roman" w:hAnsi="Times New Roman"/>
                <w:b/>
              </w:rPr>
            </w:pPr>
          </w:p>
          <w:p w:rsidR="002B7297" w:rsidRPr="002413F2" w:rsidRDefault="002B7297"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36102">
              <w:rPr>
                <w:rFonts w:ascii="Times New Roman" w:hAnsi="Times New Roman"/>
                <w:b/>
              </w:rPr>
              <w:t>Grammar review</w:t>
            </w:r>
          </w:p>
        </w:tc>
        <w:tc>
          <w:tcPr>
            <w:tcW w:w="5553" w:type="dxa"/>
          </w:tcPr>
          <w:p w:rsidR="002B7297" w:rsidRDefault="002B7297" w:rsidP="000377B9">
            <w:pPr>
              <w:spacing w:after="0" w:line="240" w:lineRule="auto"/>
              <w:rPr>
                <w:rFonts w:ascii="Times New Roman" w:hAnsi="Times New Roman"/>
              </w:rPr>
            </w:pPr>
          </w:p>
          <w:p w:rsidR="002B7297" w:rsidRDefault="002B7297" w:rsidP="000377B9">
            <w:pPr>
              <w:spacing w:after="0" w:line="240" w:lineRule="auto"/>
              <w:rPr>
                <w:rFonts w:ascii="Times New Roman" w:hAnsi="Times New Roman"/>
              </w:rPr>
            </w:pPr>
          </w:p>
          <w:p w:rsidR="002B7297" w:rsidRDefault="002B7297" w:rsidP="000377B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C13DB">
              <w:rPr>
                <w:rFonts w:ascii="Times New Roman" w:hAnsi="Times New Roman"/>
                <w:b/>
              </w:rPr>
              <w:t>Thorough response to CTQ</w:t>
            </w:r>
          </w:p>
          <w:p w:rsidR="002B7297" w:rsidRDefault="002B7297" w:rsidP="000377B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786063">
              <w:rPr>
                <w:rFonts w:ascii="Times New Roman" w:hAnsi="Times New Roman"/>
                <w:b/>
              </w:rPr>
              <w:t>Vocab Quiz</w:t>
            </w:r>
          </w:p>
          <w:p w:rsidR="00F565B3" w:rsidRDefault="007E2726" w:rsidP="000377B9">
            <w:pPr>
              <w:spacing w:after="0" w:line="240" w:lineRule="auto"/>
              <w:rPr>
                <w:rFonts w:ascii="Times New Roman" w:hAnsi="Times New Roman"/>
                <w:b/>
              </w:rPr>
            </w:pPr>
            <w:r>
              <w:rPr>
                <w:rFonts w:ascii="Times New Roman" w:hAnsi="Times New Roman"/>
                <w:b/>
              </w:rPr>
              <w:t>HW: Read Ch. 9 – 11</w:t>
            </w:r>
          </w:p>
          <w:p w:rsidR="007E2726" w:rsidRPr="00A80310" w:rsidRDefault="007E2726" w:rsidP="007E2726">
            <w:pPr>
              <w:spacing w:after="0" w:line="240" w:lineRule="auto"/>
              <w:rPr>
                <w:rFonts w:ascii="Times New Roman" w:hAnsi="Times New Roman"/>
                <w:b/>
              </w:rPr>
            </w:pPr>
            <w:r>
              <w:rPr>
                <w:rFonts w:ascii="Times New Roman" w:hAnsi="Times New Roman"/>
                <w:b/>
              </w:rPr>
              <w:t xml:space="preserve">Monday, March 21 during class, and Monday night, we will read 12 and 13, for Hampton </w:t>
            </w:r>
            <w:proofErr w:type="spellStart"/>
            <w:r>
              <w:rPr>
                <w:rFonts w:ascii="Times New Roman" w:hAnsi="Times New Roman"/>
                <w:b/>
              </w:rPr>
              <w:t>Sides’s</w:t>
            </w:r>
            <w:proofErr w:type="spellEnd"/>
            <w:r>
              <w:rPr>
                <w:rFonts w:ascii="Times New Roman" w:hAnsi="Times New Roman"/>
                <w:b/>
              </w:rPr>
              <w:t xml:space="preserve"> visit March </w:t>
            </w:r>
            <w:bookmarkStart w:id="0" w:name="_GoBack"/>
            <w:r>
              <w:rPr>
                <w:rFonts w:ascii="Times New Roman" w:hAnsi="Times New Roman"/>
                <w:b/>
              </w:rPr>
              <w:t>15!!</w:t>
            </w:r>
            <w:bookmarkEnd w:id="0"/>
          </w:p>
        </w:tc>
      </w:tr>
      <w:tr w:rsidR="002B7297" w:rsidTr="000377B9">
        <w:tc>
          <w:tcPr>
            <w:tcW w:w="11106" w:type="dxa"/>
            <w:gridSpan w:val="2"/>
          </w:tcPr>
          <w:p w:rsidR="002B7297" w:rsidRDefault="002B7297" w:rsidP="000377B9">
            <w:pPr>
              <w:spacing w:after="0"/>
              <w:rPr>
                <w:rFonts w:ascii="Times New Roman" w:hAnsi="Times New Roman"/>
                <w:b/>
              </w:rPr>
            </w:pPr>
            <w:r w:rsidRPr="002F5786">
              <w:rPr>
                <w:rFonts w:ascii="Times New Roman" w:hAnsi="Times New Roman"/>
                <w:b/>
              </w:rPr>
              <w:t>Vocabulary</w:t>
            </w:r>
          </w:p>
          <w:p w:rsidR="00936102" w:rsidRDefault="00936102" w:rsidP="000377B9">
            <w:pPr>
              <w:spacing w:after="0"/>
              <w:rPr>
                <w:rFonts w:ascii="Times New Roman" w:hAnsi="Times New Roman"/>
                <w:b/>
              </w:rPr>
            </w:pPr>
            <w:proofErr w:type="spellStart"/>
            <w:r>
              <w:rPr>
                <w:rFonts w:ascii="Times New Roman" w:hAnsi="Times New Roman"/>
                <w:b/>
              </w:rPr>
              <w:t>Stafe</w:t>
            </w:r>
            <w:proofErr w:type="spellEnd"/>
            <w:r>
              <w:rPr>
                <w:rFonts w:ascii="Times New Roman" w:hAnsi="Times New Roman"/>
                <w:b/>
              </w:rPr>
              <w:t xml:space="preserve">                                           promulgate</w:t>
            </w:r>
          </w:p>
          <w:p w:rsidR="00936102" w:rsidRDefault="00936102" w:rsidP="000377B9">
            <w:pPr>
              <w:spacing w:after="0"/>
              <w:rPr>
                <w:rFonts w:ascii="Times New Roman" w:hAnsi="Times New Roman"/>
                <w:b/>
              </w:rPr>
            </w:pPr>
            <w:r>
              <w:rPr>
                <w:rFonts w:ascii="Times New Roman" w:hAnsi="Times New Roman"/>
                <w:b/>
              </w:rPr>
              <w:t>Peal                                            ratify</w:t>
            </w:r>
          </w:p>
          <w:p w:rsidR="00936102" w:rsidRDefault="00936102" w:rsidP="000377B9">
            <w:pPr>
              <w:spacing w:after="0"/>
              <w:rPr>
                <w:rFonts w:ascii="Times New Roman" w:hAnsi="Times New Roman"/>
                <w:b/>
              </w:rPr>
            </w:pPr>
            <w:r>
              <w:rPr>
                <w:rFonts w:ascii="Times New Roman" w:hAnsi="Times New Roman"/>
                <w:b/>
              </w:rPr>
              <w:t>Perfunctory                               caprices</w:t>
            </w:r>
          </w:p>
          <w:p w:rsidR="00936102" w:rsidRDefault="00936102" w:rsidP="000377B9">
            <w:pPr>
              <w:spacing w:after="0"/>
              <w:rPr>
                <w:rFonts w:ascii="Times New Roman" w:hAnsi="Times New Roman"/>
                <w:b/>
              </w:rPr>
            </w:pPr>
            <w:r>
              <w:rPr>
                <w:rFonts w:ascii="Times New Roman" w:hAnsi="Times New Roman"/>
                <w:b/>
              </w:rPr>
              <w:t>Pyre                                            arduous</w:t>
            </w:r>
          </w:p>
          <w:p w:rsidR="00936102" w:rsidRDefault="00936102" w:rsidP="000377B9">
            <w:pPr>
              <w:spacing w:after="0"/>
              <w:rPr>
                <w:rFonts w:ascii="Times New Roman" w:hAnsi="Times New Roman"/>
                <w:b/>
              </w:rPr>
            </w:pPr>
            <w:r>
              <w:rPr>
                <w:rFonts w:ascii="Times New Roman" w:hAnsi="Times New Roman"/>
                <w:b/>
              </w:rPr>
              <w:t>Pall                                            posterity</w:t>
            </w:r>
          </w:p>
          <w:p w:rsidR="00936102" w:rsidRDefault="00936102" w:rsidP="000377B9">
            <w:pPr>
              <w:spacing w:after="0"/>
              <w:rPr>
                <w:rFonts w:ascii="Times New Roman" w:hAnsi="Times New Roman"/>
                <w:b/>
              </w:rPr>
            </w:pPr>
            <w:r>
              <w:rPr>
                <w:rFonts w:ascii="Times New Roman" w:hAnsi="Times New Roman"/>
                <w:b/>
              </w:rPr>
              <w:t>Serendipity                               cajole</w:t>
            </w:r>
          </w:p>
          <w:p w:rsidR="00936102" w:rsidRDefault="00936102" w:rsidP="000377B9">
            <w:pPr>
              <w:spacing w:after="0"/>
              <w:rPr>
                <w:rFonts w:ascii="Times New Roman" w:hAnsi="Times New Roman"/>
                <w:b/>
              </w:rPr>
            </w:pPr>
            <w:r>
              <w:rPr>
                <w:rFonts w:ascii="Times New Roman" w:hAnsi="Times New Roman"/>
                <w:b/>
              </w:rPr>
              <w:t>Troll                                          sobriquet</w:t>
            </w:r>
          </w:p>
          <w:p w:rsidR="00936102" w:rsidRDefault="00936102" w:rsidP="000377B9">
            <w:pPr>
              <w:spacing w:after="0"/>
              <w:rPr>
                <w:rFonts w:ascii="Times New Roman" w:hAnsi="Times New Roman"/>
                <w:b/>
              </w:rPr>
            </w:pPr>
            <w:r>
              <w:rPr>
                <w:rFonts w:ascii="Times New Roman" w:hAnsi="Times New Roman"/>
                <w:b/>
              </w:rPr>
              <w:t>Nuance                                       quell</w:t>
            </w:r>
          </w:p>
          <w:p w:rsidR="00936102" w:rsidRDefault="00936102" w:rsidP="000377B9">
            <w:pPr>
              <w:spacing w:after="0"/>
              <w:rPr>
                <w:rFonts w:ascii="Times New Roman" w:hAnsi="Times New Roman"/>
                <w:b/>
              </w:rPr>
            </w:pPr>
            <w:r>
              <w:rPr>
                <w:rFonts w:ascii="Times New Roman" w:hAnsi="Times New Roman"/>
                <w:b/>
              </w:rPr>
              <w:t>Squalid                                       prudence</w:t>
            </w:r>
          </w:p>
          <w:p w:rsidR="00936102" w:rsidRPr="002F5786" w:rsidRDefault="00936102" w:rsidP="000377B9">
            <w:pPr>
              <w:spacing w:after="0"/>
              <w:rPr>
                <w:rFonts w:ascii="Times New Roman" w:hAnsi="Times New Roman"/>
                <w:b/>
              </w:rPr>
            </w:pPr>
            <w:r>
              <w:rPr>
                <w:rFonts w:ascii="Times New Roman" w:hAnsi="Times New Roman"/>
                <w:b/>
              </w:rPr>
              <w:t>Sordid                                         equanimity</w:t>
            </w:r>
          </w:p>
        </w:tc>
      </w:tr>
      <w:tr w:rsidR="002B7297" w:rsidTr="000377B9">
        <w:tc>
          <w:tcPr>
            <w:tcW w:w="11106" w:type="dxa"/>
            <w:gridSpan w:val="2"/>
          </w:tcPr>
          <w:p w:rsidR="002B7297" w:rsidRDefault="002B7297" w:rsidP="000377B9">
            <w:pPr>
              <w:spacing w:after="0"/>
              <w:rPr>
                <w:rFonts w:ascii="Times New Roman" w:hAnsi="Times New Roman"/>
                <w:b/>
              </w:rPr>
            </w:pPr>
            <w:r w:rsidRPr="002F5786">
              <w:rPr>
                <w:rFonts w:ascii="Times New Roman" w:hAnsi="Times New Roman"/>
                <w:b/>
              </w:rPr>
              <w:lastRenderedPageBreak/>
              <w:t>Latin/Greek Roots</w:t>
            </w:r>
          </w:p>
          <w:p w:rsidR="00936102" w:rsidRDefault="00936102" w:rsidP="000377B9">
            <w:pPr>
              <w:spacing w:after="0"/>
              <w:rPr>
                <w:rFonts w:ascii="Times New Roman" w:hAnsi="Times New Roman"/>
                <w:b/>
              </w:rPr>
            </w:pPr>
            <w:proofErr w:type="spellStart"/>
            <w:r>
              <w:rPr>
                <w:rFonts w:ascii="Times New Roman" w:hAnsi="Times New Roman"/>
                <w:b/>
              </w:rPr>
              <w:t>Heteros</w:t>
            </w:r>
            <w:proofErr w:type="spellEnd"/>
            <w:r>
              <w:rPr>
                <w:rFonts w:ascii="Times New Roman" w:hAnsi="Times New Roman"/>
                <w:b/>
              </w:rPr>
              <w:t xml:space="preserve"> = other, different                       heterogeneous, heterosexual, heteronomy (not self-governing or autonomy)</w:t>
            </w:r>
          </w:p>
          <w:p w:rsidR="00936102" w:rsidRPr="002F5786" w:rsidRDefault="00936102" w:rsidP="000377B9">
            <w:pPr>
              <w:spacing w:after="0"/>
              <w:rPr>
                <w:rFonts w:ascii="Times New Roman" w:hAnsi="Times New Roman"/>
                <w:b/>
              </w:rPr>
            </w:pPr>
            <w:r>
              <w:rPr>
                <w:rFonts w:ascii="Times New Roman" w:hAnsi="Times New Roman"/>
                <w:b/>
              </w:rPr>
              <w:t>Hypo = under, below                               hypodermic, hypothermia, hypochondria, hypocritical</w:t>
            </w:r>
          </w:p>
        </w:tc>
      </w:tr>
      <w:tr w:rsidR="002B7297" w:rsidTr="000377B9">
        <w:tc>
          <w:tcPr>
            <w:tcW w:w="11106" w:type="dxa"/>
            <w:gridSpan w:val="2"/>
          </w:tcPr>
          <w:p w:rsidR="002B7297" w:rsidRDefault="002B7297" w:rsidP="000377B9">
            <w:pPr>
              <w:spacing w:after="0"/>
              <w:rPr>
                <w:rFonts w:ascii="Times New Roman" w:hAnsi="Times New Roman"/>
                <w:b/>
              </w:rPr>
            </w:pPr>
            <w:r w:rsidRPr="002F5786">
              <w:rPr>
                <w:rFonts w:ascii="Times New Roman" w:hAnsi="Times New Roman"/>
                <w:b/>
              </w:rPr>
              <w:t>Literary Elements/Rhetorical Devices</w:t>
            </w:r>
            <w:r w:rsidR="00936102">
              <w:rPr>
                <w:rFonts w:ascii="Times New Roman" w:hAnsi="Times New Roman"/>
                <w:b/>
              </w:rPr>
              <w:t>- Concentrate on:</w:t>
            </w:r>
          </w:p>
          <w:p w:rsidR="00936102" w:rsidRDefault="00936102" w:rsidP="000377B9">
            <w:pPr>
              <w:spacing w:after="0"/>
              <w:rPr>
                <w:rFonts w:ascii="Times New Roman" w:hAnsi="Times New Roman"/>
                <w:b/>
              </w:rPr>
            </w:pPr>
            <w:proofErr w:type="spellStart"/>
            <w:r>
              <w:rPr>
                <w:rFonts w:ascii="Times New Roman" w:hAnsi="Times New Roman"/>
                <w:b/>
              </w:rPr>
              <w:t>Bomphiologia</w:t>
            </w:r>
            <w:proofErr w:type="spellEnd"/>
          </w:p>
          <w:p w:rsidR="00936102" w:rsidRPr="002F5786" w:rsidRDefault="00936102" w:rsidP="000377B9">
            <w:pPr>
              <w:spacing w:after="0"/>
              <w:rPr>
                <w:rFonts w:ascii="Times New Roman" w:hAnsi="Times New Roman"/>
                <w:b/>
              </w:rPr>
            </w:pPr>
            <w:proofErr w:type="spellStart"/>
            <w:r>
              <w:rPr>
                <w:rFonts w:ascii="Times New Roman" w:hAnsi="Times New Roman"/>
                <w:b/>
              </w:rPr>
              <w:t>Dehortatio</w:t>
            </w:r>
            <w:proofErr w:type="spellEnd"/>
          </w:p>
        </w:tc>
      </w:tr>
    </w:tbl>
    <w:p w:rsidR="002B7297" w:rsidRDefault="002B7297" w:rsidP="002B7297">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2B7297" w:rsidRPr="000140D3" w:rsidTr="000377B9">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2B7297" w:rsidRPr="000140D3" w:rsidRDefault="002B7297" w:rsidP="000377B9">
            <w:pPr>
              <w:spacing w:after="0"/>
              <w:rPr>
                <w:rFonts w:ascii="Times New Roman" w:hAnsi="Times New Roman"/>
                <w:sz w:val="16"/>
                <w:szCs w:val="16"/>
              </w:rPr>
            </w:pPr>
            <w:r w:rsidRPr="000140D3">
              <w:rPr>
                <w:rFonts w:ascii="Times New Roman" w:hAnsi="Times New Roman"/>
                <w:sz w:val="16"/>
                <w:szCs w:val="16"/>
              </w:rPr>
              <w:t>*Refers to NMTEACH Rubric:</w:t>
            </w:r>
          </w:p>
          <w:p w:rsidR="002B7297" w:rsidRPr="000140D3" w:rsidRDefault="002B7297" w:rsidP="000377B9">
            <w:pPr>
              <w:spacing w:after="0"/>
              <w:rPr>
                <w:rFonts w:ascii="Times New Roman" w:hAnsi="Times New Roman"/>
                <w:sz w:val="16"/>
                <w:szCs w:val="16"/>
              </w:rPr>
            </w:pPr>
            <w:r w:rsidRPr="000140D3">
              <w:rPr>
                <w:rFonts w:ascii="Times New Roman" w:hAnsi="Times New Roman"/>
                <w:sz w:val="16"/>
                <w:szCs w:val="16"/>
              </w:rPr>
              <w:t>1A-Demonstrating knowledge of content</w:t>
            </w:r>
          </w:p>
          <w:p w:rsidR="002B7297" w:rsidRPr="000140D3" w:rsidRDefault="002B7297" w:rsidP="000377B9">
            <w:pPr>
              <w:spacing w:after="0"/>
              <w:rPr>
                <w:rFonts w:ascii="Times New Roman" w:hAnsi="Times New Roman"/>
                <w:sz w:val="16"/>
                <w:szCs w:val="16"/>
              </w:rPr>
            </w:pPr>
            <w:r w:rsidRPr="000140D3">
              <w:rPr>
                <w:rFonts w:ascii="Times New Roman" w:hAnsi="Times New Roman"/>
                <w:sz w:val="16"/>
                <w:szCs w:val="16"/>
              </w:rPr>
              <w:t>1B-Designing coherent instruction</w:t>
            </w:r>
          </w:p>
          <w:p w:rsidR="002B7297" w:rsidRPr="000140D3" w:rsidRDefault="002B7297" w:rsidP="000377B9">
            <w:pPr>
              <w:spacing w:after="0"/>
              <w:rPr>
                <w:rFonts w:ascii="Times New Roman" w:hAnsi="Times New Roman"/>
                <w:sz w:val="16"/>
                <w:szCs w:val="16"/>
              </w:rPr>
            </w:pPr>
            <w:r w:rsidRPr="000140D3">
              <w:rPr>
                <w:rFonts w:ascii="Times New Roman" w:hAnsi="Times New Roman"/>
                <w:sz w:val="16"/>
                <w:szCs w:val="16"/>
              </w:rPr>
              <w:t>1C-Setting Instructional outcomes</w:t>
            </w:r>
          </w:p>
          <w:p w:rsidR="002B7297" w:rsidRPr="000140D3" w:rsidRDefault="002B7297" w:rsidP="000377B9">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2B7297" w:rsidRPr="000140D3" w:rsidRDefault="002B7297" w:rsidP="000377B9">
            <w:pPr>
              <w:spacing w:after="0"/>
              <w:rPr>
                <w:rFonts w:ascii="Times New Roman" w:hAnsi="Times New Roman"/>
                <w:sz w:val="16"/>
                <w:szCs w:val="16"/>
              </w:rPr>
            </w:pPr>
            <w:r w:rsidRPr="000140D3">
              <w:rPr>
                <w:rFonts w:ascii="Times New Roman" w:hAnsi="Times New Roman"/>
                <w:sz w:val="16"/>
                <w:szCs w:val="16"/>
              </w:rPr>
              <w:t>1E-Demonstrating knowledge of students</w:t>
            </w:r>
          </w:p>
          <w:p w:rsidR="002B7297" w:rsidRPr="00C561CA" w:rsidRDefault="002B7297" w:rsidP="000377B9">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2B7297" w:rsidRPr="000140D3" w:rsidRDefault="002B7297" w:rsidP="000377B9">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2B7297" w:rsidRPr="000140D3" w:rsidRDefault="002B7297" w:rsidP="000377B9">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2B7297" w:rsidRDefault="002B7297" w:rsidP="002B7297">
      <w:pPr>
        <w:spacing w:after="0"/>
        <w:rPr>
          <w:rFonts w:ascii="Times New Roman" w:hAnsi="Times New Roman"/>
        </w:rPr>
      </w:pPr>
    </w:p>
    <w:p w:rsidR="002B7297" w:rsidRDefault="002B7297" w:rsidP="002B7297"/>
    <w:p w:rsidR="002B7297" w:rsidRDefault="002B7297" w:rsidP="002B7297"/>
    <w:p w:rsidR="000C39FA" w:rsidRDefault="000C39FA"/>
    <w:sectPr w:rsidR="000C39FA"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97"/>
    <w:rsid w:val="000C39FA"/>
    <w:rsid w:val="000E73F0"/>
    <w:rsid w:val="002B7297"/>
    <w:rsid w:val="0067724C"/>
    <w:rsid w:val="00786063"/>
    <w:rsid w:val="007E2726"/>
    <w:rsid w:val="00936102"/>
    <w:rsid w:val="00BC23E7"/>
    <w:rsid w:val="00DC13DB"/>
    <w:rsid w:val="00F5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8F8B3-88F4-4EE1-927C-B315954B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9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8</cp:revision>
  <dcterms:created xsi:type="dcterms:W3CDTF">2016-03-11T14:40:00Z</dcterms:created>
  <dcterms:modified xsi:type="dcterms:W3CDTF">2016-03-11T18:55:00Z</dcterms:modified>
</cp:coreProperties>
</file>