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0A" w:rsidRPr="00F805E5" w:rsidRDefault="003B6C0A" w:rsidP="003B6C0A">
      <w:pPr>
        <w:jc w:val="center"/>
      </w:pPr>
      <w:bookmarkStart w:id="0" w:name="_GoBack"/>
      <w:bookmarkEnd w:id="0"/>
      <w:r w:rsidRPr="00F805E5">
        <w:t>English</w:t>
      </w:r>
      <w:r>
        <w:t xml:space="preserve"> </w:t>
      </w:r>
      <w:r w:rsidR="00D427DF">
        <w:t>II, Pre-AP English II</w:t>
      </w:r>
      <w:r w:rsidR="0092144E">
        <w:t xml:space="preserve"> </w:t>
      </w:r>
      <w:r>
        <w:t>Syllabus</w:t>
      </w:r>
      <w:r w:rsidR="004B5C41">
        <w:t xml:space="preserve"> 2013-2014</w:t>
      </w:r>
    </w:p>
    <w:p w:rsidR="003B6C0A" w:rsidRDefault="003B6C0A" w:rsidP="003B6C0A">
      <w:pPr>
        <w:jc w:val="center"/>
      </w:pPr>
      <w:r w:rsidRPr="00F805E5">
        <w:t xml:space="preserve">World Literature </w:t>
      </w:r>
    </w:p>
    <w:p w:rsidR="003B6C0A" w:rsidRDefault="003B6C0A" w:rsidP="003B6C0A">
      <w:pPr>
        <w:jc w:val="center"/>
      </w:pPr>
    </w:p>
    <w:p w:rsidR="0092144E" w:rsidRDefault="003B6C0A" w:rsidP="003B6C0A">
      <w:r>
        <w:tab/>
      </w:r>
      <w:r w:rsidR="0092144E">
        <w:t>Our survey of world literature</w:t>
      </w:r>
      <w:r w:rsidRPr="00F805E5">
        <w:t xml:space="preserve"> will provide students with an overview of</w:t>
      </w:r>
      <w:r>
        <w:t xml:space="preserve"> writings from around the world, particularly </w:t>
      </w:r>
      <w:r w:rsidR="00D427DF">
        <w:t>outside of England and C</w:t>
      </w:r>
      <w:r w:rsidRPr="00F805E5">
        <w:t>olonial America.  Students will read, discuss, an</w:t>
      </w:r>
      <w:r>
        <w:t xml:space="preserve">d </w:t>
      </w:r>
      <w:r w:rsidR="0092144E">
        <w:t>analyze</w:t>
      </w:r>
      <w:r>
        <w:t xml:space="preserve"> cultural literature</w:t>
      </w:r>
      <w:r w:rsidRPr="00F805E5">
        <w:t xml:space="preserve"> with </w:t>
      </w:r>
      <w:r>
        <w:t xml:space="preserve">an </w:t>
      </w:r>
      <w:r w:rsidRPr="00F805E5">
        <w:t xml:space="preserve">emphasis on shared human values.  The course will be </w:t>
      </w:r>
      <w:r w:rsidR="00D427DF">
        <w:t xml:space="preserve">divided into thematic units; each unit </w:t>
      </w:r>
      <w:r w:rsidRPr="00F805E5">
        <w:t xml:space="preserve">will include essays and projects with the intention that a cohesive </w:t>
      </w:r>
      <w:r w:rsidR="0092144E">
        <w:t xml:space="preserve">thesis </w:t>
      </w:r>
      <w:r w:rsidRPr="00F805E5">
        <w:t xml:space="preserve">be created </w:t>
      </w:r>
      <w:r w:rsidR="0092144E">
        <w:t>and supported</w:t>
      </w:r>
      <w:r w:rsidRPr="00F805E5">
        <w:t xml:space="preserve">. </w:t>
      </w:r>
      <w:r w:rsidR="0092144E">
        <w:t xml:space="preserve"> Rhetorical strategies and Socratic seminars are an important part of this year’s curriculum.</w:t>
      </w:r>
    </w:p>
    <w:p w:rsidR="0092144E" w:rsidRPr="00CC4EA6" w:rsidRDefault="0092144E" w:rsidP="003B6C0A">
      <w:pPr>
        <w:rPr>
          <w:b/>
        </w:rPr>
      </w:pPr>
    </w:p>
    <w:p w:rsidR="003B6C0A" w:rsidRPr="00CC4EA6" w:rsidRDefault="003B6C0A" w:rsidP="003B6C0A">
      <w:pPr>
        <w:rPr>
          <w:b/>
        </w:rPr>
      </w:pPr>
      <w:r w:rsidRPr="00CC4EA6">
        <w:rPr>
          <w:b/>
        </w:rPr>
        <w:t>Objectives:</w:t>
      </w:r>
    </w:p>
    <w:p w:rsidR="003B6C0A" w:rsidRPr="00F805E5" w:rsidRDefault="00C2444E" w:rsidP="003B6C0A"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686300" cy="1981200"/>
                <wp:effectExtent l="0" t="0" r="0" b="0"/>
                <wp:wrapTight wrapText="bothSides">
                  <wp:wrapPolygon edited="0">
                    <wp:start x="176" y="623"/>
                    <wp:lineTo x="176" y="20977"/>
                    <wp:lineTo x="21337" y="20977"/>
                    <wp:lineTo x="21337" y="623"/>
                    <wp:lineTo x="176" y="62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689" w:rsidRPr="003B6C0A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3B6C0A">
                              <w:rPr>
                                <w:sz w:val="20"/>
                              </w:rPr>
                              <w:t>Students will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6C0A">
                              <w:rPr>
                                <w:sz w:val="20"/>
                              </w:rPr>
                              <w:t>write and speak usi</w:t>
                            </w:r>
                            <w:r>
                              <w:rPr>
                                <w:sz w:val="20"/>
                              </w:rPr>
                              <w:t>ng correct grammar, syntax</w:t>
                            </w:r>
                            <w:r w:rsidRPr="003B6C0A">
                              <w:rPr>
                                <w:sz w:val="20"/>
                              </w:rPr>
                              <w:t>, punctuation, capitalization, and spelling.</w:t>
                            </w:r>
                          </w:p>
                          <w:p w:rsidR="005C2689" w:rsidRPr="003B6C0A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3B6C0A">
                              <w:rPr>
                                <w:sz w:val="20"/>
                              </w:rPr>
                              <w:t>Students will communicate effectively through listening and speaking.</w:t>
                            </w:r>
                          </w:p>
                          <w:p w:rsidR="005C2689" w:rsidRPr="003B6C0A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3B6C0A">
                              <w:rPr>
                                <w:sz w:val="20"/>
                              </w:rPr>
                              <w:t>Students will utilize the research process to produce a variety of products.</w:t>
                            </w:r>
                          </w:p>
                          <w:p w:rsidR="005C2689" w:rsidRPr="003B6C0A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3B6C0A">
                              <w:rPr>
                                <w:sz w:val="20"/>
                              </w:rPr>
                              <w:t>Students will employ critical thinking</w:t>
                            </w:r>
                            <w:r w:rsidR="003E7A73">
                              <w:rPr>
                                <w:sz w:val="20"/>
                              </w:rPr>
                              <w:t>, rhetorical devices,</w:t>
                            </w:r>
                            <w:r w:rsidRPr="003B6C0A">
                              <w:rPr>
                                <w:sz w:val="20"/>
                              </w:rPr>
                              <w:t xml:space="preserve"> and abstract reasoning to </w:t>
                            </w:r>
                            <w:r w:rsidR="0002757D">
                              <w:rPr>
                                <w:sz w:val="20"/>
                              </w:rPr>
                              <w:t xml:space="preserve">draw and write about </w:t>
                            </w:r>
                            <w:r w:rsidRPr="003B6C0A">
                              <w:rPr>
                                <w:sz w:val="20"/>
                              </w:rPr>
                              <w:t>inferences, conclusions, and predictions</w:t>
                            </w:r>
                            <w:r w:rsidR="0002757D">
                              <w:rPr>
                                <w:sz w:val="20"/>
                              </w:rPr>
                              <w:t xml:space="preserve"> in a variety of materials</w:t>
                            </w:r>
                            <w:r w:rsidRPr="003B6C0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2757D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02757D">
                              <w:rPr>
                                <w:sz w:val="20"/>
                              </w:rPr>
                              <w:t>Students will read</w:t>
                            </w:r>
                            <w:r w:rsidR="0002757D" w:rsidRPr="0002757D">
                              <w:rPr>
                                <w:sz w:val="20"/>
                              </w:rPr>
                              <w:t xml:space="preserve">, comprehend, </w:t>
                            </w:r>
                            <w:r w:rsidRPr="0002757D">
                              <w:rPr>
                                <w:sz w:val="20"/>
                              </w:rPr>
                              <w:t>and interpret a wide range of reference materials and other informational</w:t>
                            </w:r>
                            <w:r w:rsidR="0002757D" w:rsidRPr="0002757D">
                              <w:rPr>
                                <w:sz w:val="20"/>
                              </w:rPr>
                              <w:t xml:space="preserve"> text</w:t>
                            </w:r>
                            <w:r w:rsidR="0002757D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C2689" w:rsidRPr="003B6C0A" w:rsidRDefault="005C2689" w:rsidP="003B6C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3B6C0A">
                              <w:rPr>
                                <w:sz w:val="20"/>
                              </w:rPr>
                              <w:t>Students will</w:t>
                            </w:r>
                            <w:r w:rsidR="0002757D">
                              <w:rPr>
                                <w:sz w:val="20"/>
                              </w:rPr>
                              <w:t xml:space="preserve"> </w:t>
                            </w:r>
                            <w:r w:rsidRPr="003B6C0A">
                              <w:rPr>
                                <w:sz w:val="20"/>
                              </w:rPr>
                              <w:t>read and interpret a variety of literature to develop an understanding of people, societies, and the self.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369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lcrw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hSY7Ay9SsHooQczPcKxsTRMVX8vyq8KcbFqCN/SWynF0FBSQXS+eenOnk44&#10;yoBshg+iAjdkp4UFGmvZGUBIBgJ0qNLTqTImlBIOwyiOLj24KuHOT2Ifam99kPT4vJdKv6OiQ2aR&#10;YQmlt/Bkf6+0CYekRxPjjYuCta0tf8vPDsBwOgHn8NTcmTBsNX8kXrKO13HohEG0dkIvz53bYhU6&#10;UeFfLfLLfLXK/Z/Grx+mDasqyo2bo7L88M8qd9D4pImTtpRoWWXgTEhKbjerVqI9AWUXdhwSMjNz&#10;z8OwSQAuLyj5QejdBYlTRPGVExbhwkmuvNjx/OQuibwwCfPinNI94/TfKaEhw8kiWExq+i03z47X&#10;3EjaMQ29o2VdhuOTEUmNBte8sqXVhLXTepYKE/5zKqDcx0JbxRqRTnLV42YEFCPjjaieQLtSgLJA&#10;hdDwYNEI+R2jAZpHhtW3HZEUo/Y9B/0nfhiabjPfyPlmM98QXgJUhjVG03Klpw616yXbNuBp+nFc&#10;3MKfqZlV83NUh58GDcKSOjQz04Hme2v13HKXvwAAAP//AwBQSwMEFAAGAAgAAAAhAEWCJJLZAAAA&#10;BgEAAA8AAABkcnMvZG93bnJldi54bWxMj81OwzAQhO9IvIO1SNyoUyxIFOJUqIgHoCBxdeJtEmGv&#10;o9j5oU/PcoLj7KxmvqkOm3diwSkOgTTsdxkIpDbYgToNH++vdwWImAxZ4wKhhm+McKivrypT2rDS&#10;Gy6n1AkOoVgaDX1KYyllbHv0Ju7CiMTeOUzeJJZTJ+1kVg73Tt5n2aP0ZiBu6M2Ixx7br9PsNbSX&#10;+aU4Ds2yXvLPvNl693Amp/Xtzfb8BCLhlv6e4Ref0aFmpibMZKNwGnhI4qsCwWauCtaNBrVXCmRd&#10;yf/49Q8AAAD//wMAUEsBAi0AFAAGAAgAAAAhALaDOJL+AAAA4QEAABMAAAAAAAAAAAAAAAAAAAAA&#10;AFtDb250ZW50X1R5cGVzXS54bWxQSwECLQAUAAYACAAAACEAOP0h/9YAAACUAQAACwAAAAAAAAAA&#10;AAAAAAAvAQAAX3JlbHMvLnJlbHNQSwECLQAUAAYACAAAACEAMGHJXK8CAAC6BQAADgAAAAAAAAAA&#10;AAAAAAAuAgAAZHJzL2Uyb0RvYy54bWxQSwECLQAUAAYACAAAACEARYIkktkAAAAGAQAADwAAAAAA&#10;AAAAAAAAAAAJBQAAZHJzL2Rvd25yZXYueG1sUEsFBgAAAAAEAAQA8wAAAA8GAAAAAA==&#10;" filled="f" stroked="f">
                <v:textbox inset=",7.2pt,,7.2pt">
                  <w:txbxContent>
                    <w:p w:rsidR="005C2689" w:rsidRPr="003B6C0A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3B6C0A">
                        <w:rPr>
                          <w:sz w:val="20"/>
                        </w:rPr>
                        <w:t>Students will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B6C0A">
                        <w:rPr>
                          <w:sz w:val="20"/>
                        </w:rPr>
                        <w:t>write and speak usi</w:t>
                      </w:r>
                      <w:r>
                        <w:rPr>
                          <w:sz w:val="20"/>
                        </w:rPr>
                        <w:t>ng correct grammar, syntax</w:t>
                      </w:r>
                      <w:r w:rsidRPr="003B6C0A">
                        <w:rPr>
                          <w:sz w:val="20"/>
                        </w:rPr>
                        <w:t>, punctuation, capitalization, and spelling.</w:t>
                      </w:r>
                    </w:p>
                    <w:p w:rsidR="005C2689" w:rsidRPr="003B6C0A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3B6C0A">
                        <w:rPr>
                          <w:sz w:val="20"/>
                        </w:rPr>
                        <w:t>Students will communicate effectively through listening and speaking.</w:t>
                      </w:r>
                    </w:p>
                    <w:p w:rsidR="005C2689" w:rsidRPr="003B6C0A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3B6C0A">
                        <w:rPr>
                          <w:sz w:val="20"/>
                        </w:rPr>
                        <w:t>Students will utilize the research process to produce a variety of products.</w:t>
                      </w:r>
                    </w:p>
                    <w:p w:rsidR="005C2689" w:rsidRPr="003B6C0A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3B6C0A">
                        <w:rPr>
                          <w:sz w:val="20"/>
                        </w:rPr>
                        <w:t>Students will employ critical thinking</w:t>
                      </w:r>
                      <w:r w:rsidR="003E7A73">
                        <w:rPr>
                          <w:sz w:val="20"/>
                        </w:rPr>
                        <w:t>, rhetorical devices,</w:t>
                      </w:r>
                      <w:r w:rsidRPr="003B6C0A">
                        <w:rPr>
                          <w:sz w:val="20"/>
                        </w:rPr>
                        <w:t xml:space="preserve"> and abstract reasoning to </w:t>
                      </w:r>
                      <w:r w:rsidR="0002757D">
                        <w:rPr>
                          <w:sz w:val="20"/>
                        </w:rPr>
                        <w:t xml:space="preserve">draw and write about </w:t>
                      </w:r>
                      <w:r w:rsidRPr="003B6C0A">
                        <w:rPr>
                          <w:sz w:val="20"/>
                        </w:rPr>
                        <w:t>inferences, conclusions, and predictions</w:t>
                      </w:r>
                      <w:r w:rsidR="0002757D">
                        <w:rPr>
                          <w:sz w:val="20"/>
                        </w:rPr>
                        <w:t xml:space="preserve"> in a variety of materials</w:t>
                      </w:r>
                      <w:r w:rsidRPr="003B6C0A">
                        <w:rPr>
                          <w:sz w:val="20"/>
                        </w:rPr>
                        <w:t>.</w:t>
                      </w:r>
                    </w:p>
                    <w:p w:rsidR="0002757D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02757D">
                        <w:rPr>
                          <w:sz w:val="20"/>
                        </w:rPr>
                        <w:t>Students will read</w:t>
                      </w:r>
                      <w:r w:rsidR="0002757D" w:rsidRPr="0002757D">
                        <w:rPr>
                          <w:sz w:val="20"/>
                        </w:rPr>
                        <w:t xml:space="preserve">, comprehend, </w:t>
                      </w:r>
                      <w:r w:rsidRPr="0002757D">
                        <w:rPr>
                          <w:sz w:val="20"/>
                        </w:rPr>
                        <w:t>and interpret a wide range of reference materials and other informational</w:t>
                      </w:r>
                      <w:r w:rsidR="0002757D" w:rsidRPr="0002757D">
                        <w:rPr>
                          <w:sz w:val="20"/>
                        </w:rPr>
                        <w:t xml:space="preserve"> text</w:t>
                      </w:r>
                      <w:r w:rsidR="0002757D">
                        <w:rPr>
                          <w:sz w:val="20"/>
                        </w:rPr>
                        <w:t>.</w:t>
                      </w:r>
                    </w:p>
                    <w:p w:rsidR="005C2689" w:rsidRPr="003B6C0A" w:rsidRDefault="005C2689" w:rsidP="003B6C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3B6C0A">
                        <w:rPr>
                          <w:sz w:val="20"/>
                        </w:rPr>
                        <w:t>Students will</w:t>
                      </w:r>
                      <w:r w:rsidR="0002757D">
                        <w:rPr>
                          <w:sz w:val="20"/>
                        </w:rPr>
                        <w:t xml:space="preserve"> </w:t>
                      </w:r>
                      <w:r w:rsidRPr="003B6C0A">
                        <w:rPr>
                          <w:sz w:val="20"/>
                        </w:rPr>
                        <w:t>read and interpret a variety of literature to develop an understanding of people, societies, and the self.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6C0A" w:rsidRPr="003B6C0A" w:rsidRDefault="003B6C0A" w:rsidP="003B6C0A">
      <w:pPr>
        <w:rPr>
          <w:rFonts w:ascii="Comic Sans MS" w:hAnsi="Comic Sans MS"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3B6C0A" w:rsidRPr="00FB5C4A" w:rsidRDefault="003B6C0A" w:rsidP="003B6C0A">
      <w:pPr>
        <w:rPr>
          <w:rFonts w:ascii="Comic Sans MS" w:hAnsi="Comic Sans MS"/>
          <w:b/>
          <w:i/>
        </w:rPr>
      </w:pPr>
    </w:p>
    <w:p w:rsidR="0002757D" w:rsidRDefault="0002757D" w:rsidP="009A5E72">
      <w:pPr>
        <w:rPr>
          <w:b/>
        </w:rPr>
      </w:pPr>
    </w:p>
    <w:p w:rsidR="00774BC7" w:rsidRDefault="00384A02" w:rsidP="009A5E72">
      <w:pPr>
        <w:rPr>
          <w:b/>
        </w:rPr>
      </w:pPr>
      <w:r w:rsidRPr="00384A02">
        <w:rPr>
          <w:b/>
        </w:rPr>
        <w:t>Literature</w:t>
      </w:r>
    </w:p>
    <w:p w:rsidR="009A5E72" w:rsidRDefault="009A5E72" w:rsidP="009A5E72">
      <w:r w:rsidRPr="009A5E72">
        <w:rPr>
          <w:i/>
        </w:rPr>
        <w:t>Julius Caesar</w:t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proofErr w:type="gramStart"/>
      <w:r w:rsidR="0002757D">
        <w:rPr>
          <w:i/>
        </w:rPr>
        <w:t>The</w:t>
      </w:r>
      <w:proofErr w:type="gramEnd"/>
      <w:r w:rsidR="0002757D">
        <w:rPr>
          <w:i/>
        </w:rPr>
        <w:t xml:space="preserve"> Iliad</w:t>
      </w:r>
    </w:p>
    <w:p w:rsidR="009A5E72" w:rsidRPr="009A5E72" w:rsidRDefault="009A5E72" w:rsidP="009A5E72">
      <w:r w:rsidRPr="009A5E72">
        <w:rPr>
          <w:i/>
        </w:rPr>
        <w:t>Antigone</w:t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proofErr w:type="gramStart"/>
      <w:r w:rsidR="0002757D">
        <w:rPr>
          <w:i/>
        </w:rPr>
        <w:t>The</w:t>
      </w:r>
      <w:proofErr w:type="gramEnd"/>
      <w:r w:rsidR="0002757D">
        <w:rPr>
          <w:i/>
        </w:rPr>
        <w:t xml:space="preserve"> Epic of Gilgamesh</w:t>
      </w:r>
    </w:p>
    <w:p w:rsidR="0002757D" w:rsidRDefault="00384A02" w:rsidP="0002757D">
      <w:pPr>
        <w:rPr>
          <w:i/>
        </w:rPr>
      </w:pPr>
      <w:r w:rsidRPr="0082738F">
        <w:rPr>
          <w:i/>
        </w:rPr>
        <w:t>Lord of the Flies</w:t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proofErr w:type="gramStart"/>
      <w:r w:rsidR="0002757D">
        <w:rPr>
          <w:i/>
        </w:rPr>
        <w:t>The</w:t>
      </w:r>
      <w:proofErr w:type="gramEnd"/>
      <w:r w:rsidR="0002757D">
        <w:rPr>
          <w:i/>
        </w:rPr>
        <w:t xml:space="preserve"> Good Earth</w:t>
      </w:r>
    </w:p>
    <w:p w:rsidR="0002757D" w:rsidRDefault="0002757D" w:rsidP="0002757D">
      <w:pPr>
        <w:rPr>
          <w:i/>
        </w:rPr>
      </w:pPr>
      <w:r>
        <w:rPr>
          <w:i/>
        </w:rPr>
        <w:t>The Kite Runner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C2689">
        <w:rPr>
          <w:i/>
        </w:rPr>
        <w:t>Sidd</w:t>
      </w:r>
      <w:r>
        <w:rPr>
          <w:i/>
        </w:rPr>
        <w:t>h</w:t>
      </w:r>
      <w:r w:rsidRPr="005C2689">
        <w:rPr>
          <w:i/>
        </w:rPr>
        <w:t>artha</w:t>
      </w:r>
    </w:p>
    <w:p w:rsidR="0002757D" w:rsidRPr="00774BC7" w:rsidRDefault="0092144E" w:rsidP="0002757D">
      <w:pPr>
        <w:rPr>
          <w:i/>
        </w:rPr>
      </w:pPr>
      <w:r>
        <w:rPr>
          <w:i/>
        </w:rPr>
        <w:t>The Things They Carried</w:t>
      </w:r>
      <w:r w:rsidR="0002757D">
        <w:rPr>
          <w:i/>
        </w:rPr>
        <w:tab/>
      </w:r>
      <w:r w:rsidR="0002757D">
        <w:rPr>
          <w:i/>
        </w:rPr>
        <w:tab/>
      </w:r>
      <w:r w:rsidR="0002757D">
        <w:rPr>
          <w:i/>
        </w:rPr>
        <w:tab/>
      </w:r>
      <w:r w:rsidR="0002757D" w:rsidRPr="00774BC7">
        <w:rPr>
          <w:i/>
        </w:rPr>
        <w:t>World Literature Textbook</w:t>
      </w:r>
    </w:p>
    <w:p w:rsidR="005C2689" w:rsidRDefault="005C2689" w:rsidP="009A5E72">
      <w:pPr>
        <w:rPr>
          <w:i/>
        </w:rPr>
      </w:pPr>
      <w:r>
        <w:rPr>
          <w:i/>
        </w:rPr>
        <w:t>Short stories, poetry, other writings</w:t>
      </w:r>
      <w:r w:rsidR="0092144E">
        <w:rPr>
          <w:i/>
        </w:rPr>
        <w:t>, fiction and nonfiction</w:t>
      </w:r>
    </w:p>
    <w:p w:rsidR="00384A02" w:rsidRDefault="00384A02" w:rsidP="009A5E72"/>
    <w:p w:rsidR="009A5E72" w:rsidRPr="00384A02" w:rsidRDefault="00384A02" w:rsidP="009A5E72">
      <w:pPr>
        <w:rPr>
          <w:b/>
        </w:rPr>
      </w:pPr>
      <w:r w:rsidRPr="00384A02">
        <w:rPr>
          <w:b/>
        </w:rPr>
        <w:t>Grades will be assessed as follows:</w:t>
      </w:r>
    </w:p>
    <w:p w:rsidR="005C2689" w:rsidRDefault="005C2689" w:rsidP="00B30C1A">
      <w:r>
        <w:t>Novel Study, Essays, Projects, Papers, Exams</w:t>
      </w:r>
      <w:r>
        <w:tab/>
      </w:r>
      <w:r>
        <w:tab/>
        <w:t>50%</w:t>
      </w:r>
    </w:p>
    <w:p w:rsidR="005C2689" w:rsidRDefault="005C2689" w:rsidP="00B30C1A">
      <w:r>
        <w:t>Quizzes, Daily Assignments</w:t>
      </w:r>
      <w:r>
        <w:tab/>
      </w:r>
      <w:r>
        <w:tab/>
      </w:r>
      <w:r>
        <w:tab/>
      </w:r>
      <w:r>
        <w:tab/>
        <w:t>30%</w:t>
      </w:r>
    </w:p>
    <w:p w:rsidR="0092144E" w:rsidRDefault="005C2689" w:rsidP="00B30C1A">
      <w:r>
        <w:t>Participation, Conduct, Attendance</w:t>
      </w:r>
      <w:r>
        <w:tab/>
      </w:r>
      <w:r>
        <w:tab/>
      </w:r>
      <w:r>
        <w:tab/>
      </w:r>
      <w:r w:rsidR="00D427DF">
        <w:t>10</w:t>
      </w:r>
      <w:r>
        <w:t>%</w:t>
      </w:r>
    </w:p>
    <w:p w:rsidR="000F715C" w:rsidRDefault="00D427DF" w:rsidP="00B30C1A">
      <w:r>
        <w:t>Pop Quizzes</w:t>
      </w:r>
      <w:r>
        <w:tab/>
      </w:r>
      <w:r>
        <w:tab/>
      </w:r>
      <w:r>
        <w:tab/>
      </w:r>
      <w:r>
        <w:tab/>
      </w:r>
      <w:r>
        <w:tab/>
        <w:t>10</w:t>
      </w:r>
      <w:r w:rsidR="0092144E">
        <w:t>%</w:t>
      </w:r>
    </w:p>
    <w:p w:rsidR="003B6C0A" w:rsidRDefault="003B6C0A" w:rsidP="00B30C1A"/>
    <w:p w:rsidR="009F1A7F" w:rsidRDefault="009F1A7F" w:rsidP="009F1A7F">
      <w:r w:rsidRPr="00196FE0">
        <w:t>All assignments a</w:t>
      </w:r>
      <w:r>
        <w:t>re expected to be submitted on Due D</w:t>
      </w:r>
      <w:r w:rsidRPr="00196FE0">
        <w:t>ates</w:t>
      </w:r>
      <w:r>
        <w:t>. If your work is late:</w:t>
      </w:r>
    </w:p>
    <w:p w:rsidR="009F1A7F" w:rsidRPr="008436F9" w:rsidRDefault="009F1A7F" w:rsidP="009F1A7F">
      <w:pPr>
        <w:pStyle w:val="ListParagraph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8436F9">
        <w:t xml:space="preserve">1 Day – you receive </w:t>
      </w:r>
      <w:r>
        <w:t>9</w:t>
      </w:r>
      <w:r w:rsidRPr="008436F9">
        <w:t xml:space="preserve">0% </w:t>
      </w:r>
      <w:r>
        <w:t xml:space="preserve">maximum </w:t>
      </w:r>
    </w:p>
    <w:p w:rsidR="009F1A7F" w:rsidRDefault="009F1A7F" w:rsidP="009F1A7F">
      <w:pPr>
        <w:pStyle w:val="ListParagraph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8436F9">
        <w:t xml:space="preserve">2 Days – you receive </w:t>
      </w:r>
      <w:r>
        <w:t>80% maximum</w:t>
      </w:r>
    </w:p>
    <w:p w:rsidR="009F1A7F" w:rsidRDefault="009F1A7F" w:rsidP="009F1A7F">
      <w:pPr>
        <w:pStyle w:val="ListParagraph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3 Days – you receive 70% maximum</w:t>
      </w:r>
    </w:p>
    <w:p w:rsidR="009F1A7F" w:rsidRDefault="009F1A7F" w:rsidP="009F1A7F">
      <w:pPr>
        <w:pStyle w:val="ListParagraph"/>
        <w:numPr>
          <w:ilvl w:val="0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More than 3 days – attend a Tutorial, and your work is due the following Monday. If you do not submit it Monday, you will receive a hard 0.</w:t>
      </w:r>
    </w:p>
    <w:p w:rsidR="009F1A7F" w:rsidRPr="00231774" w:rsidRDefault="009F1A7F" w:rsidP="009F1A7F"/>
    <w:p w:rsidR="009F1A7F" w:rsidRPr="00196FE0" w:rsidRDefault="009F1A7F" w:rsidP="009F1A7F">
      <w:r>
        <w:t>Some rules of class:</w:t>
      </w:r>
    </w:p>
    <w:p w:rsidR="009F1A7F" w:rsidRDefault="009F1A7F" w:rsidP="009F1A7F">
      <w:pPr>
        <w:pStyle w:val="ListParagraph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No E</w:t>
      </w:r>
      <w:r w:rsidRPr="00196FE0">
        <w:t>lectronics</w:t>
      </w:r>
      <w:r>
        <w:t xml:space="preserve"> – My policy: If I see it, I take it.  </w:t>
      </w:r>
    </w:p>
    <w:p w:rsidR="009F1A7F" w:rsidRDefault="009F1A7F" w:rsidP="009F1A7F">
      <w:pPr>
        <w:pStyle w:val="ListParagraph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No Disrespect</w:t>
      </w:r>
    </w:p>
    <w:p w:rsidR="009F1A7F" w:rsidRDefault="009F1A7F" w:rsidP="009F1A7F">
      <w:pPr>
        <w:pStyle w:val="ListParagraph"/>
        <w:numPr>
          <w:ilvl w:val="0"/>
          <w:numId w:val="1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No Food</w:t>
      </w:r>
    </w:p>
    <w:p w:rsidR="009F1A7F" w:rsidRDefault="009F1A7F" w:rsidP="009F1A7F"/>
    <w:p w:rsidR="009F1A7F" w:rsidRDefault="009F1A7F" w:rsidP="009F1A7F">
      <w:pPr>
        <w:rPr>
          <w:i/>
        </w:rPr>
      </w:pPr>
      <w:r>
        <w:lastRenderedPageBreak/>
        <w:t xml:space="preserve">If you must go to the restroom, you will need a pass, you are allowed </w:t>
      </w:r>
      <w:r w:rsidRPr="006836E2">
        <w:rPr>
          <w:u w:val="single"/>
        </w:rPr>
        <w:t>three restroom passes</w:t>
      </w:r>
      <w:r>
        <w:t xml:space="preserve"> </w:t>
      </w:r>
      <w:r w:rsidRPr="006836E2">
        <w:rPr>
          <w:u w:val="single"/>
        </w:rPr>
        <w:t>per quarter</w:t>
      </w:r>
      <w:r>
        <w:t xml:space="preserve">, and you </w:t>
      </w:r>
      <w:r w:rsidRPr="00E07014">
        <w:rPr>
          <w:i/>
        </w:rPr>
        <w:t xml:space="preserve">may not go during the first and last </w:t>
      </w:r>
      <w:r>
        <w:rPr>
          <w:i/>
        </w:rPr>
        <w:t>15</w:t>
      </w:r>
      <w:r w:rsidRPr="00E07014">
        <w:rPr>
          <w:i/>
        </w:rPr>
        <w:t xml:space="preserve"> minutes of class.</w:t>
      </w:r>
    </w:p>
    <w:p w:rsidR="009F1A7F" w:rsidRDefault="009F1A7F" w:rsidP="009F1A7F">
      <w:pPr>
        <w:rPr>
          <w:i/>
        </w:rPr>
      </w:pPr>
    </w:p>
    <w:p w:rsidR="009F1A7F" w:rsidRPr="009605FB" w:rsidRDefault="009F1A7F" w:rsidP="009F1A7F">
      <w:r w:rsidRPr="009605FB">
        <w:rPr>
          <w:b/>
        </w:rPr>
        <w:t>Tardy Policy</w:t>
      </w:r>
      <w:r>
        <w:t xml:space="preserve"> – ATC Policy will be strictly followed.</w:t>
      </w:r>
    </w:p>
    <w:p w:rsidR="009F1A7F" w:rsidRPr="00D81F34" w:rsidRDefault="009F1A7F" w:rsidP="009F1A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2689" w:rsidRDefault="005C2689" w:rsidP="005C2689">
      <w:r>
        <w:t xml:space="preserve">Materials:  Please obtain </w:t>
      </w:r>
      <w:proofErr w:type="gramStart"/>
      <w:r>
        <w:t>asap</w:t>
      </w:r>
      <w:proofErr w:type="gramEnd"/>
      <w:r>
        <w:t>:</w:t>
      </w:r>
    </w:p>
    <w:p w:rsidR="005C2689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Binder, with five dividers</w:t>
      </w:r>
      <w:r w:rsidR="0092144E">
        <w:t xml:space="preserve"> (Vocabulary, Literary Elements, Writing, Grammar, Misc.)</w:t>
      </w:r>
    </w:p>
    <w:p w:rsidR="005C2689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Post-its</w:t>
      </w:r>
    </w:p>
    <w:p w:rsidR="005C2689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Lots of pencils, pens.  Colored pencils, markers opt.</w:t>
      </w:r>
    </w:p>
    <w:p w:rsidR="005C2689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>Composition notebook</w:t>
      </w:r>
    </w:p>
    <w:p w:rsidR="005C2689" w:rsidRPr="009F1A7F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Lucida Handwriting" w:hAnsi="Lucida Handwriting"/>
          <w:b/>
        </w:rPr>
      </w:pPr>
      <w:r w:rsidRPr="009F1A7F">
        <w:rPr>
          <w:rFonts w:ascii="Lucida Handwriting" w:hAnsi="Lucida Handwriting"/>
          <w:b/>
        </w:rPr>
        <w:t>Two boxes of tissue</w:t>
      </w:r>
      <w:r w:rsidR="0092144E" w:rsidRPr="009F1A7F">
        <w:rPr>
          <w:rFonts w:ascii="Lucida Handwriting" w:hAnsi="Lucida Handwriting"/>
          <w:b/>
        </w:rPr>
        <w:t xml:space="preserve"> – Thank you!</w:t>
      </w:r>
    </w:p>
    <w:p w:rsidR="005C2689" w:rsidRPr="009F1A7F" w:rsidRDefault="005C2689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Lucida Handwriting" w:hAnsi="Lucida Handwriting"/>
          <w:b/>
        </w:rPr>
      </w:pPr>
      <w:r w:rsidRPr="009F1A7F">
        <w:rPr>
          <w:rFonts w:ascii="Lucida Handwriting" w:hAnsi="Lucida Handwriting"/>
          <w:b/>
        </w:rPr>
        <w:t>Tube of green (Clorox-like) wipes</w:t>
      </w:r>
      <w:r w:rsidR="0092144E" w:rsidRPr="009F1A7F">
        <w:rPr>
          <w:rFonts w:ascii="Lucida Handwriting" w:hAnsi="Lucida Handwriting"/>
          <w:b/>
        </w:rPr>
        <w:t xml:space="preserve"> – Very much appreciated – thanks!</w:t>
      </w:r>
    </w:p>
    <w:p w:rsidR="005C2689" w:rsidRPr="009F1A7F" w:rsidRDefault="0092144E" w:rsidP="005C2689">
      <w:pPr>
        <w:pStyle w:val="ListParagraph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Lucida Handwriting" w:hAnsi="Lucida Handwriting"/>
          <w:b/>
        </w:rPr>
      </w:pPr>
      <w:r w:rsidRPr="009F1A7F">
        <w:rPr>
          <w:rFonts w:ascii="Lucida Handwriting" w:hAnsi="Lucida Handwriting"/>
          <w:b/>
        </w:rPr>
        <w:t>Pkg. dry erase markers – T</w:t>
      </w:r>
      <w:r w:rsidR="005C2689" w:rsidRPr="009F1A7F">
        <w:rPr>
          <w:rFonts w:ascii="Lucida Handwriting" w:hAnsi="Lucida Handwriting"/>
          <w:b/>
        </w:rPr>
        <w:t>hanks</w:t>
      </w:r>
      <w:r w:rsidRPr="009F1A7F">
        <w:rPr>
          <w:rFonts w:ascii="Lucida Handwriting" w:hAnsi="Lucida Handwriting"/>
          <w:b/>
        </w:rPr>
        <w:t>!</w:t>
      </w:r>
    </w:p>
    <w:p w:rsidR="005C2689" w:rsidRDefault="005C2689" w:rsidP="005C2689"/>
    <w:p w:rsidR="005C2689" w:rsidRDefault="005C2689" w:rsidP="005C2689">
      <w:pPr>
        <w:rPr>
          <w:rFonts w:ascii="Lucida Handwriting" w:hAnsi="Lucida Handwriting"/>
        </w:rPr>
      </w:pPr>
      <w:r w:rsidRPr="00DA0CA1">
        <w:rPr>
          <w:rFonts w:ascii="Lucida Handwriting" w:hAnsi="Lucida Handwriting"/>
        </w:rPr>
        <w:t xml:space="preserve">I look forward to a challenging, engaging, fun year with all of you.  Those of you who have had me before know I work very hard for you, and I expect the same level of effort from you.  I am always happy to meet one on one with you; just check with me beforehand so we can set up a time that is good for both of us. </w:t>
      </w:r>
      <w:r w:rsidR="0092144E">
        <w:rPr>
          <w:rFonts w:ascii="Lucida Handwriting" w:hAnsi="Lucida Handwriting"/>
        </w:rPr>
        <w:t>Families, please schedule an appointment to ensure the time works for us both.</w:t>
      </w:r>
    </w:p>
    <w:p w:rsidR="00CC4EA6" w:rsidRPr="00DA0CA1" w:rsidRDefault="00CC4EA6" w:rsidP="005C2689">
      <w:pPr>
        <w:rPr>
          <w:rFonts w:ascii="Lucida Handwriting" w:hAnsi="Lucida Handwriting"/>
        </w:rPr>
      </w:pPr>
    </w:p>
    <w:p w:rsidR="005C2689" w:rsidRDefault="00CC4EA6" w:rsidP="005C268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Thank you,</w:t>
      </w:r>
    </w:p>
    <w:p w:rsidR="005C2689" w:rsidRPr="00DA0CA1" w:rsidRDefault="005C2689" w:rsidP="005C268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Ms. Shain</w:t>
      </w:r>
    </w:p>
    <w:p w:rsidR="005C2689" w:rsidRDefault="005C2689" w:rsidP="005C2689">
      <w:pPr>
        <w:rPr>
          <w:rFonts w:ascii="Lucida Handwriting" w:hAnsi="Lucida Handwriting"/>
        </w:rPr>
      </w:pPr>
    </w:p>
    <w:p w:rsidR="005C2689" w:rsidRPr="00DA0CA1" w:rsidRDefault="005C2689" w:rsidP="005C2689">
      <w:pPr>
        <w:rPr>
          <w:rFonts w:ascii="Lucida Handwriting" w:hAnsi="Lucida Handwriting"/>
        </w:rPr>
      </w:pPr>
    </w:p>
    <w:p w:rsidR="005C2689" w:rsidRDefault="005C2689" w:rsidP="005C2689">
      <w:r>
        <w:t>-------------------------------------Cut here and return to Ms. Shain-----------------------------</w:t>
      </w:r>
      <w:r w:rsidR="009F1A7F">
        <w:t>----------------</w:t>
      </w:r>
    </w:p>
    <w:p w:rsidR="0092144E" w:rsidRDefault="0092144E" w:rsidP="005C2689">
      <w:r>
        <w:t xml:space="preserve">                                                 Participation points </w:t>
      </w:r>
      <w:r w:rsidR="009F1A7F">
        <w:t>(and a Jolly Rancher</w:t>
      </w:r>
      <w:proofErr w:type="gramStart"/>
      <w:r w:rsidR="009F1A7F">
        <w:t>)</w:t>
      </w:r>
      <w:r>
        <w:t>given</w:t>
      </w:r>
      <w:proofErr w:type="gramEnd"/>
      <w:r>
        <w:t xml:space="preserve"> if returned</w:t>
      </w:r>
    </w:p>
    <w:p w:rsidR="005C2689" w:rsidRDefault="005C2689" w:rsidP="005C2689"/>
    <w:p w:rsidR="005C2689" w:rsidRDefault="005C2689" w:rsidP="005C2689">
      <w:r>
        <w:t xml:space="preserve">We have read and understand Ms. </w:t>
      </w:r>
      <w:proofErr w:type="spellStart"/>
      <w:r>
        <w:t>Shain’s</w:t>
      </w:r>
      <w:proofErr w:type="spellEnd"/>
      <w:r>
        <w:t xml:space="preserve"> Course Syllabus.</w:t>
      </w:r>
    </w:p>
    <w:p w:rsidR="005C2689" w:rsidRDefault="005C2689" w:rsidP="005C2689"/>
    <w:p w:rsidR="005C2689" w:rsidRDefault="005C2689" w:rsidP="005C2689"/>
    <w:p w:rsidR="005C2689" w:rsidRDefault="005C2689" w:rsidP="005C2689">
      <w:r>
        <w:t>________________________________________       _________________</w:t>
      </w:r>
    </w:p>
    <w:p w:rsidR="005C2689" w:rsidRDefault="005C2689" w:rsidP="005C2689">
      <w:r>
        <w:t>Student Signature</w:t>
      </w:r>
      <w:r>
        <w:tab/>
      </w:r>
      <w:r>
        <w:tab/>
      </w:r>
      <w:r>
        <w:tab/>
        <w:t xml:space="preserve">      Date</w:t>
      </w:r>
    </w:p>
    <w:p w:rsidR="005C2689" w:rsidRDefault="005C2689" w:rsidP="005C2689"/>
    <w:p w:rsidR="005C2689" w:rsidRDefault="005C2689" w:rsidP="005C2689">
      <w:r>
        <w:t xml:space="preserve"> ________________________________________      _________________</w:t>
      </w:r>
    </w:p>
    <w:p w:rsidR="005C2689" w:rsidRDefault="005C2689" w:rsidP="005C2689">
      <w:r>
        <w:t>Parent/Guardian Signature                      Date</w:t>
      </w:r>
    </w:p>
    <w:p w:rsidR="005C2689" w:rsidRDefault="005C2689" w:rsidP="005C2689"/>
    <w:p w:rsidR="005C2689" w:rsidRDefault="005C2689" w:rsidP="005C2689"/>
    <w:p w:rsidR="005C2689" w:rsidRDefault="005C2689" w:rsidP="005C2689">
      <w:r>
        <w:t>Parent/guardian email address(s): ________________________________________</w:t>
      </w:r>
      <w:r w:rsidR="00774BC7">
        <w:t>_____________________</w:t>
      </w:r>
      <w:r>
        <w:t>_</w:t>
      </w: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p w:rsidR="0092144E" w:rsidRDefault="0092144E" w:rsidP="00774BC7">
      <w:pPr>
        <w:jc w:val="center"/>
      </w:pPr>
    </w:p>
    <w:sectPr w:rsidR="0092144E" w:rsidSect="00C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0B4"/>
    <w:multiLevelType w:val="hybridMultilevel"/>
    <w:tmpl w:val="2E3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246"/>
    <w:multiLevelType w:val="hybridMultilevel"/>
    <w:tmpl w:val="587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3526"/>
    <w:multiLevelType w:val="hybridMultilevel"/>
    <w:tmpl w:val="92C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4654"/>
    <w:multiLevelType w:val="hybridMultilevel"/>
    <w:tmpl w:val="B5A6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46BA"/>
    <w:multiLevelType w:val="hybridMultilevel"/>
    <w:tmpl w:val="3CA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99E"/>
    <w:multiLevelType w:val="hybridMultilevel"/>
    <w:tmpl w:val="073262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716365F"/>
    <w:multiLevelType w:val="hybridMultilevel"/>
    <w:tmpl w:val="30B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03D94"/>
    <w:multiLevelType w:val="hybridMultilevel"/>
    <w:tmpl w:val="260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56B"/>
    <w:multiLevelType w:val="hybridMultilevel"/>
    <w:tmpl w:val="522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30F1"/>
    <w:multiLevelType w:val="hybridMultilevel"/>
    <w:tmpl w:val="ADD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34F0"/>
    <w:multiLevelType w:val="hybridMultilevel"/>
    <w:tmpl w:val="5532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549D"/>
    <w:multiLevelType w:val="hybridMultilevel"/>
    <w:tmpl w:val="B66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42E75"/>
    <w:multiLevelType w:val="hybridMultilevel"/>
    <w:tmpl w:val="F542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323DD"/>
    <w:multiLevelType w:val="hybridMultilevel"/>
    <w:tmpl w:val="39F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93D3B"/>
    <w:multiLevelType w:val="hybridMultilevel"/>
    <w:tmpl w:val="A66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E5"/>
    <w:rsid w:val="0002757D"/>
    <w:rsid w:val="000F715C"/>
    <w:rsid w:val="001C64D6"/>
    <w:rsid w:val="00252B00"/>
    <w:rsid w:val="002A1829"/>
    <w:rsid w:val="00340274"/>
    <w:rsid w:val="00345D86"/>
    <w:rsid w:val="00384A02"/>
    <w:rsid w:val="003B6C0A"/>
    <w:rsid w:val="003E7A73"/>
    <w:rsid w:val="004B3998"/>
    <w:rsid w:val="004B5C41"/>
    <w:rsid w:val="005C2689"/>
    <w:rsid w:val="00613563"/>
    <w:rsid w:val="006C6139"/>
    <w:rsid w:val="006D4D4C"/>
    <w:rsid w:val="007172E5"/>
    <w:rsid w:val="00774BC7"/>
    <w:rsid w:val="00796913"/>
    <w:rsid w:val="0081099D"/>
    <w:rsid w:val="0082738F"/>
    <w:rsid w:val="0092144E"/>
    <w:rsid w:val="009A5E72"/>
    <w:rsid w:val="009E56D6"/>
    <w:rsid w:val="009F1A7F"/>
    <w:rsid w:val="00A30AA4"/>
    <w:rsid w:val="00A80E86"/>
    <w:rsid w:val="00A97A07"/>
    <w:rsid w:val="00B30C1A"/>
    <w:rsid w:val="00B92C8A"/>
    <w:rsid w:val="00C2444E"/>
    <w:rsid w:val="00C709ED"/>
    <w:rsid w:val="00C82AC2"/>
    <w:rsid w:val="00CC4EA6"/>
    <w:rsid w:val="00D427DF"/>
    <w:rsid w:val="00DC1F1F"/>
    <w:rsid w:val="00E13514"/>
    <w:rsid w:val="00F15539"/>
    <w:rsid w:val="00F805E5"/>
    <w:rsid w:val="00F83E12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827B2-6B6E-4187-9FBA-932240B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dobe Garamond Pro Bold" w:eastAsia="Times New Roman" w:hAnsi="Adobe Garamond Pro Bold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5E5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5E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13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72E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2E5"/>
    <w:rPr>
      <w:rFonts w:ascii="Adobe Garamond Pro Bold" w:eastAsia="Times New Roman" w:hAnsi="Adobe Garamond Pro Bold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7172E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2E5"/>
    <w:rPr>
      <w:rFonts w:ascii="Adobe Garamond Pro Bold" w:eastAsia="Times New Roman" w:hAnsi="Adobe Garamond Pro Bold" w:cs="Courier New"/>
    </w:rPr>
  </w:style>
  <w:style w:type="character" w:styleId="Hyperlink">
    <w:name w:val="Hyperlink"/>
    <w:basedOn w:val="DefaultParagraphFont"/>
    <w:uiPriority w:val="99"/>
    <w:semiHidden/>
    <w:unhideWhenUsed/>
    <w:rsid w:val="0034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jenny.mundy-castle</dc:creator>
  <cp:lastModifiedBy>Trish Shain</cp:lastModifiedBy>
  <cp:revision>2</cp:revision>
  <dcterms:created xsi:type="dcterms:W3CDTF">2013-08-13T20:50:00Z</dcterms:created>
  <dcterms:modified xsi:type="dcterms:W3CDTF">2013-08-13T20:50:00Z</dcterms:modified>
</cp:coreProperties>
</file>