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C9" w:rsidRPr="00186DBE" w:rsidRDefault="00635DC9" w:rsidP="00635DC9">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635DC9" w:rsidRPr="00107627" w:rsidRDefault="00635DC9" w:rsidP="00635DC9">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635DC9" w:rsidRPr="00A80310" w:rsidTr="00137C93">
        <w:tc>
          <w:tcPr>
            <w:tcW w:w="4789" w:type="dxa"/>
            <w:tcBorders>
              <w:right w:val="single" w:sz="4" w:space="0" w:color="auto"/>
            </w:tcBorders>
          </w:tcPr>
          <w:p w:rsidR="00635DC9" w:rsidRDefault="00635DC9" w:rsidP="00137C93">
            <w:pPr>
              <w:spacing w:after="0" w:line="240" w:lineRule="auto"/>
              <w:rPr>
                <w:rFonts w:ascii="Times New Roman" w:hAnsi="Times New Roman"/>
                <w:b/>
              </w:rPr>
            </w:pPr>
            <w:r w:rsidRPr="00A80310">
              <w:rPr>
                <w:rFonts w:ascii="Times New Roman" w:hAnsi="Times New Roman"/>
                <w:b/>
              </w:rPr>
              <w:t xml:space="preserve">Instructor’s name: </w:t>
            </w:r>
            <w:r>
              <w:rPr>
                <w:rFonts w:ascii="Times New Roman" w:hAnsi="Times New Roman"/>
                <w:b/>
              </w:rPr>
              <w:t xml:space="preserve"> </w:t>
            </w:r>
          </w:p>
          <w:p w:rsidR="00635DC9" w:rsidRPr="00A80310" w:rsidRDefault="00215E57" w:rsidP="00137C93">
            <w:pPr>
              <w:spacing w:after="0" w:line="240" w:lineRule="auto"/>
              <w:rPr>
                <w:rFonts w:ascii="Times New Roman" w:hAnsi="Times New Roman"/>
                <w:b/>
              </w:rPr>
            </w:pPr>
            <w:r>
              <w:rPr>
                <w:rFonts w:ascii="Times New Roman" w:hAnsi="Times New Roman"/>
                <w:b/>
              </w:rPr>
              <w:t>Shain</w:t>
            </w:r>
          </w:p>
        </w:tc>
        <w:tc>
          <w:tcPr>
            <w:tcW w:w="6389" w:type="dxa"/>
            <w:tcBorders>
              <w:left w:val="single" w:sz="4" w:space="0" w:color="auto"/>
            </w:tcBorders>
          </w:tcPr>
          <w:p w:rsidR="00635DC9" w:rsidRPr="00A80310" w:rsidRDefault="00635DC9" w:rsidP="00137C93">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635DC9" w:rsidRPr="00A80310" w:rsidRDefault="00215E57" w:rsidP="00137C93">
            <w:pPr>
              <w:spacing w:after="0" w:line="240" w:lineRule="auto"/>
              <w:rPr>
                <w:rFonts w:ascii="Times New Roman" w:hAnsi="Times New Roman"/>
                <w:b/>
              </w:rPr>
            </w:pPr>
            <w:r>
              <w:rPr>
                <w:rFonts w:ascii="Times New Roman" w:hAnsi="Times New Roman"/>
                <w:b/>
              </w:rPr>
              <w:t>English 8</w:t>
            </w:r>
            <w:r w:rsidRPr="00215E57">
              <w:rPr>
                <w:rFonts w:ascii="Times New Roman" w:hAnsi="Times New Roman"/>
                <w:b/>
                <w:vertAlign w:val="superscript"/>
              </w:rPr>
              <w:t>th</w:t>
            </w:r>
            <w:r>
              <w:rPr>
                <w:rFonts w:ascii="Times New Roman" w:hAnsi="Times New Roman"/>
                <w:b/>
              </w:rPr>
              <w:t xml:space="preserve"> Grade</w:t>
            </w:r>
          </w:p>
        </w:tc>
      </w:tr>
      <w:tr w:rsidR="00635DC9" w:rsidRPr="00A80310" w:rsidTr="00137C93">
        <w:tc>
          <w:tcPr>
            <w:tcW w:w="4789" w:type="dxa"/>
            <w:tcBorders>
              <w:right w:val="single" w:sz="4" w:space="0" w:color="auto"/>
            </w:tcBorders>
          </w:tcPr>
          <w:p w:rsidR="00635DC9" w:rsidRDefault="00635DC9" w:rsidP="00137C93">
            <w:pPr>
              <w:spacing w:after="0" w:line="240" w:lineRule="auto"/>
              <w:rPr>
                <w:rFonts w:ascii="Times New Roman" w:hAnsi="Times New Roman"/>
                <w:b/>
                <w:sz w:val="24"/>
              </w:rPr>
            </w:pPr>
            <w:r w:rsidRPr="00E0785B">
              <w:rPr>
                <w:rFonts w:ascii="Times New Roman" w:hAnsi="Times New Roman"/>
                <w:b/>
                <w:sz w:val="24"/>
              </w:rPr>
              <w:t xml:space="preserve">Week of: </w:t>
            </w:r>
          </w:p>
          <w:p w:rsidR="00635DC9" w:rsidRPr="00A80310" w:rsidRDefault="00215E57" w:rsidP="00137C93">
            <w:pPr>
              <w:spacing w:after="0" w:line="240" w:lineRule="auto"/>
              <w:rPr>
                <w:rFonts w:ascii="Times New Roman" w:hAnsi="Times New Roman"/>
                <w:b/>
              </w:rPr>
            </w:pPr>
            <w:r>
              <w:rPr>
                <w:rFonts w:ascii="Times New Roman" w:hAnsi="Times New Roman"/>
                <w:b/>
              </w:rPr>
              <w:t>August 24 - 28</w:t>
            </w:r>
          </w:p>
        </w:tc>
        <w:tc>
          <w:tcPr>
            <w:tcW w:w="6389" w:type="dxa"/>
            <w:tcBorders>
              <w:left w:val="single" w:sz="4" w:space="0" w:color="auto"/>
            </w:tcBorders>
          </w:tcPr>
          <w:p w:rsidR="00635DC9" w:rsidRDefault="00635DC9" w:rsidP="00137C93">
            <w:pPr>
              <w:spacing w:line="240" w:lineRule="auto"/>
              <w:rPr>
                <w:rFonts w:ascii="Times New Roman" w:hAnsi="Times New Roman"/>
                <w:b/>
                <w:sz w:val="20"/>
              </w:rPr>
            </w:pPr>
            <w:r w:rsidRPr="00097F77">
              <w:rPr>
                <w:rFonts w:ascii="Times New Roman" w:hAnsi="Times New Roman"/>
                <w:b/>
                <w:sz w:val="20"/>
              </w:rPr>
              <w:t xml:space="preserve">Unit Name: </w:t>
            </w:r>
          </w:p>
          <w:p w:rsidR="00635DC9" w:rsidRDefault="00215E57" w:rsidP="00137C93">
            <w:pPr>
              <w:spacing w:after="0" w:line="240" w:lineRule="auto"/>
              <w:rPr>
                <w:rFonts w:ascii="Times New Roman" w:hAnsi="Times New Roman"/>
                <w:b/>
              </w:rPr>
            </w:pPr>
            <w:r>
              <w:rPr>
                <w:rFonts w:ascii="Times New Roman" w:hAnsi="Times New Roman"/>
                <w:b/>
              </w:rPr>
              <w:t>Rhetorical Triangle/Media Literacy</w:t>
            </w:r>
          </w:p>
          <w:p w:rsidR="00635DC9" w:rsidRPr="0004514E" w:rsidRDefault="00635DC9" w:rsidP="00137C93">
            <w:pPr>
              <w:spacing w:after="0" w:line="240" w:lineRule="auto"/>
              <w:rPr>
                <w:rFonts w:ascii="Times New Roman" w:hAnsi="Times New Roman"/>
                <w:b/>
                <w:i/>
              </w:rPr>
            </w:pPr>
          </w:p>
        </w:tc>
      </w:tr>
    </w:tbl>
    <w:p w:rsidR="00635DC9" w:rsidRDefault="00635DC9" w:rsidP="00635DC9">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635DC9" w:rsidRPr="00A80310" w:rsidTr="00137C93">
        <w:trPr>
          <w:trHeight w:val="492"/>
        </w:trPr>
        <w:tc>
          <w:tcPr>
            <w:tcW w:w="5395" w:type="dxa"/>
          </w:tcPr>
          <w:p w:rsidR="00635DC9" w:rsidRDefault="00635DC9" w:rsidP="00137C93">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635DC9" w:rsidRPr="00A80310" w:rsidRDefault="00215E57" w:rsidP="00137C93">
            <w:pPr>
              <w:spacing w:after="0" w:line="240" w:lineRule="auto"/>
              <w:rPr>
                <w:rFonts w:ascii="Times New Roman" w:hAnsi="Times New Roman"/>
                <w:b/>
              </w:rPr>
            </w:pPr>
            <w:r>
              <w:rPr>
                <w:rFonts w:ascii="Times New Roman" w:hAnsi="Times New Roman"/>
                <w:b/>
              </w:rPr>
              <w:t>How do I become Media Literate? Why is this so important?</w:t>
            </w:r>
          </w:p>
        </w:tc>
        <w:tc>
          <w:tcPr>
            <w:tcW w:w="5783" w:type="dxa"/>
          </w:tcPr>
          <w:p w:rsidR="00635DC9" w:rsidRDefault="00635DC9" w:rsidP="00137C93">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635DC9" w:rsidRPr="00A80310" w:rsidRDefault="001F1AF8" w:rsidP="00137C93">
            <w:pPr>
              <w:spacing w:after="0" w:line="240" w:lineRule="auto"/>
              <w:rPr>
                <w:rFonts w:ascii="Times New Roman" w:hAnsi="Times New Roman"/>
                <w:b/>
              </w:rPr>
            </w:pPr>
            <w:r>
              <w:rPr>
                <w:rFonts w:ascii="Times New Roman" w:hAnsi="Times New Roman"/>
                <w:b/>
              </w:rPr>
              <w:t>Experience with Media – social, magazines, internet, billboards, TV, company logos, ,,,,</w:t>
            </w:r>
          </w:p>
        </w:tc>
      </w:tr>
      <w:tr w:rsidR="00635DC9" w:rsidRPr="00A80310" w:rsidTr="00137C93">
        <w:trPr>
          <w:trHeight w:val="492"/>
        </w:trPr>
        <w:tc>
          <w:tcPr>
            <w:tcW w:w="11178" w:type="dxa"/>
            <w:gridSpan w:val="2"/>
          </w:tcPr>
          <w:p w:rsidR="00635DC9" w:rsidRDefault="00635DC9" w:rsidP="00137C93">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1F1AF8" w:rsidRPr="00EA6BF2"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1F1AF8"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1F1AF8" w:rsidRPr="00EA6BF2"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1F1AF8" w:rsidRPr="00EA6BF2"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1F1AF8"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1F1AF8" w:rsidRPr="00EA6BF2"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1F1AF8" w:rsidRPr="00EA6BF2" w:rsidRDefault="001F1AF8" w:rsidP="001F1AF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1F1AF8" w:rsidRPr="00084444" w:rsidRDefault="001F1AF8" w:rsidP="001F1AF8">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635DC9" w:rsidRPr="00A80310" w:rsidTr="00137C93">
        <w:trPr>
          <w:trHeight w:val="1254"/>
        </w:trPr>
        <w:tc>
          <w:tcPr>
            <w:tcW w:w="5395" w:type="dxa"/>
          </w:tcPr>
          <w:p w:rsidR="00635DC9" w:rsidRDefault="00635DC9" w:rsidP="00137C93">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635DC9" w:rsidRPr="00A80310" w:rsidRDefault="00635DC9" w:rsidP="00137C93">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635DC9" w:rsidRPr="00A80310" w:rsidRDefault="00635DC9" w:rsidP="00137C93">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635DC9" w:rsidRDefault="00635DC9" w:rsidP="00137C93">
            <w:pPr>
              <w:spacing w:after="0" w:line="240" w:lineRule="auto"/>
              <w:rPr>
                <w:rFonts w:ascii="Times New Roman" w:hAnsi="Times New Roman"/>
                <w:b/>
                <w:sz w:val="18"/>
              </w:rPr>
            </w:pPr>
          </w:p>
          <w:p w:rsidR="00635DC9" w:rsidRPr="001C3FE6" w:rsidRDefault="00EE681F" w:rsidP="00137C93">
            <w:pPr>
              <w:spacing w:after="0" w:line="240" w:lineRule="auto"/>
              <w:rPr>
                <w:rFonts w:ascii="Times New Roman" w:hAnsi="Times New Roman"/>
              </w:rPr>
            </w:pPr>
            <w:r>
              <w:rPr>
                <w:rFonts w:ascii="Times New Roman" w:hAnsi="Times New Roman"/>
              </w:rPr>
              <w:t>Unit, Magazines, Internet commercials, ads, magazines, cereal boxes</w:t>
            </w:r>
          </w:p>
        </w:tc>
      </w:tr>
      <w:tr w:rsidR="00635DC9" w:rsidRPr="00A80310" w:rsidTr="00137C93">
        <w:trPr>
          <w:trHeight w:val="1523"/>
        </w:trPr>
        <w:tc>
          <w:tcPr>
            <w:tcW w:w="11178" w:type="dxa"/>
            <w:gridSpan w:val="2"/>
          </w:tcPr>
          <w:p w:rsidR="00635DC9" w:rsidRPr="00A80310" w:rsidRDefault="00635DC9" w:rsidP="00137C93">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EE681F">
              <w:rPr>
                <w:rFonts w:ascii="Times New Roman" w:hAnsi="Times New Roman"/>
                <w:b/>
              </w:rPr>
              <w:t xml:space="preserve"> Students will work together to analyze commercials and advertisements. </w:t>
            </w:r>
          </w:p>
          <w:p w:rsidR="00635DC9" w:rsidRPr="00A80310"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6779CB">
              <w:rPr>
                <w:rFonts w:ascii="Times New Roman" w:hAnsi="Times New Roman"/>
                <w:b/>
              </w:rPr>
              <w:t xml:space="preserve"> Grammar, Do Now, Cold Call</w:t>
            </w:r>
          </w:p>
          <w:p w:rsidR="00635DC9" w:rsidRPr="00A80310" w:rsidRDefault="00635DC9" w:rsidP="00137C93">
            <w:pPr>
              <w:spacing w:after="0" w:line="240" w:lineRule="auto"/>
              <w:rPr>
                <w:rFonts w:ascii="Times New Roman" w:hAnsi="Times New Roman"/>
                <w:b/>
              </w:rPr>
            </w:pPr>
          </w:p>
          <w:p w:rsidR="00635DC9" w:rsidRPr="00A80310" w:rsidRDefault="00635DC9" w:rsidP="00137C93">
            <w:pPr>
              <w:spacing w:after="0" w:line="240" w:lineRule="auto"/>
              <w:rPr>
                <w:rFonts w:ascii="Times New Roman" w:hAnsi="Times New Roman"/>
                <w:b/>
              </w:rPr>
            </w:pPr>
            <w:r w:rsidRPr="00A80310">
              <w:rPr>
                <w:rFonts w:ascii="Times New Roman" w:hAnsi="Times New Roman"/>
                <w:b/>
              </w:rPr>
              <w:t xml:space="preserve">This Week: </w:t>
            </w:r>
            <w:r w:rsidR="006779CB">
              <w:rPr>
                <w:rFonts w:ascii="Times New Roman" w:hAnsi="Times New Roman"/>
                <w:b/>
              </w:rPr>
              <w:t>Media Literacy</w:t>
            </w:r>
          </w:p>
        </w:tc>
      </w:tr>
    </w:tbl>
    <w:p w:rsidR="00635DC9" w:rsidRDefault="00635DC9" w:rsidP="00635DC9">
      <w:pPr>
        <w:spacing w:after="0"/>
      </w:pPr>
    </w:p>
    <w:tbl>
      <w:tblPr>
        <w:tblStyle w:val="TableGrid"/>
        <w:tblW w:w="11106" w:type="dxa"/>
        <w:tblLook w:val="04A0" w:firstRow="1" w:lastRow="0" w:firstColumn="1" w:lastColumn="0" w:noHBand="0" w:noVBand="1"/>
      </w:tblPr>
      <w:tblGrid>
        <w:gridCol w:w="5553"/>
        <w:gridCol w:w="5553"/>
      </w:tblGrid>
      <w:tr w:rsidR="00635DC9" w:rsidRPr="00A80310" w:rsidTr="003516B4">
        <w:trPr>
          <w:trHeight w:val="1026"/>
        </w:trPr>
        <w:tc>
          <w:tcPr>
            <w:tcW w:w="5553" w:type="dxa"/>
          </w:tcPr>
          <w:p w:rsidR="00635DC9" w:rsidRDefault="00635DC9" w:rsidP="00137C93">
            <w:pPr>
              <w:spacing w:after="0" w:line="240" w:lineRule="auto"/>
              <w:rPr>
                <w:rFonts w:ascii="Times New Roman" w:hAnsi="Times New Roman"/>
              </w:rPr>
            </w:pPr>
            <w:r w:rsidRPr="00A80310">
              <w:rPr>
                <w:rFonts w:ascii="Times New Roman" w:hAnsi="Times New Roman"/>
              </w:rPr>
              <w:lastRenderedPageBreak/>
              <w:t>MONDAY</w:t>
            </w:r>
          </w:p>
          <w:p w:rsidR="00635DC9"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779CB">
              <w:rPr>
                <w:rFonts w:ascii="Times New Roman" w:hAnsi="Times New Roman"/>
                <w:b/>
              </w:rPr>
              <w:t>I understand this week’s Vocabulary words and the meaning of Media Literacy.  I will draw the meaning of two words on word strips and share them with my group. We will then have the meanings of all the words.</w:t>
            </w:r>
          </w:p>
          <w:p w:rsidR="006779CB" w:rsidRPr="00C86B09" w:rsidRDefault="006779CB" w:rsidP="00137C93">
            <w:pPr>
              <w:spacing w:after="0" w:line="240" w:lineRule="auto"/>
              <w:rPr>
                <w:rFonts w:ascii="Times New Roman" w:hAnsi="Times New Roman"/>
                <w:b/>
              </w:rPr>
            </w:pPr>
          </w:p>
          <w:p w:rsidR="00635DC9" w:rsidRPr="00902220" w:rsidRDefault="00635DC9" w:rsidP="00137C93">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779CB">
              <w:rPr>
                <w:rFonts w:ascii="Times New Roman" w:hAnsi="Times New Roman"/>
                <w:b/>
              </w:rPr>
              <w:t>Commas, comma splices</w:t>
            </w:r>
          </w:p>
        </w:tc>
        <w:tc>
          <w:tcPr>
            <w:tcW w:w="5553" w:type="dxa"/>
          </w:tcPr>
          <w:p w:rsidR="00635DC9" w:rsidRDefault="00635DC9" w:rsidP="00137C93">
            <w:pPr>
              <w:spacing w:after="0" w:line="240" w:lineRule="auto"/>
              <w:rPr>
                <w:rFonts w:ascii="Times New Roman" w:hAnsi="Times New Roman"/>
              </w:rPr>
            </w:pPr>
            <w:r>
              <w:rPr>
                <w:rFonts w:ascii="Times New Roman" w:hAnsi="Times New Roman"/>
              </w:rPr>
              <w:t xml:space="preserve"> </w:t>
            </w:r>
          </w:p>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779CB">
              <w:rPr>
                <w:rFonts w:ascii="Times New Roman" w:hAnsi="Times New Roman"/>
                <w:b/>
              </w:rPr>
              <w:t>Group Vocabulary work.</w:t>
            </w:r>
          </w:p>
          <w:p w:rsidR="00635DC9" w:rsidRPr="002413F2" w:rsidRDefault="00635DC9" w:rsidP="00137C9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6779CB">
              <w:rPr>
                <w:rFonts w:ascii="Times New Roman" w:hAnsi="Times New Roman"/>
                <w:b/>
              </w:rPr>
              <w:t>Cold call students to use words in sentences.</w:t>
            </w:r>
          </w:p>
        </w:tc>
      </w:tr>
      <w:tr w:rsidR="00635DC9" w:rsidRPr="00A80310" w:rsidTr="003516B4">
        <w:trPr>
          <w:trHeight w:val="1049"/>
        </w:trPr>
        <w:tc>
          <w:tcPr>
            <w:tcW w:w="5553" w:type="dxa"/>
          </w:tcPr>
          <w:p w:rsidR="00635DC9" w:rsidRPr="00A80310" w:rsidRDefault="00635DC9" w:rsidP="00137C93">
            <w:pPr>
              <w:spacing w:after="0" w:line="240" w:lineRule="auto"/>
              <w:rPr>
                <w:rFonts w:ascii="Times New Roman" w:hAnsi="Times New Roman"/>
              </w:rPr>
            </w:pPr>
            <w:r w:rsidRPr="00A80310">
              <w:rPr>
                <w:rFonts w:ascii="Times New Roman" w:hAnsi="Times New Roman"/>
              </w:rPr>
              <w:t>TUESDAY</w:t>
            </w:r>
          </w:p>
          <w:p w:rsidR="00635DC9"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779CB">
              <w:rPr>
                <w:rFonts w:ascii="Times New Roman" w:hAnsi="Times New Roman"/>
                <w:b/>
              </w:rPr>
              <w:t>I understand the components of the Rhetorical Triangle.  I will demonstrate this by drawing my own schematic of it in my binder, explaining Logos, Pathos, and Ethos in my own words.</w:t>
            </w:r>
          </w:p>
          <w:p w:rsidR="00635DC9"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779CB">
              <w:rPr>
                <w:rFonts w:ascii="Times New Roman" w:hAnsi="Times New Roman"/>
                <w:b/>
              </w:rPr>
              <w:t>Commas</w:t>
            </w:r>
          </w:p>
          <w:p w:rsidR="00635DC9" w:rsidRPr="00902220" w:rsidRDefault="00635DC9" w:rsidP="00137C93">
            <w:pPr>
              <w:spacing w:after="0" w:line="240" w:lineRule="auto"/>
              <w:rPr>
                <w:rFonts w:ascii="Times New Roman" w:hAnsi="Times New Roman"/>
                <w:b/>
              </w:rPr>
            </w:pPr>
          </w:p>
        </w:tc>
        <w:tc>
          <w:tcPr>
            <w:tcW w:w="5553" w:type="dxa"/>
          </w:tcPr>
          <w:p w:rsidR="00635DC9" w:rsidRDefault="00635DC9" w:rsidP="00137C93">
            <w:pPr>
              <w:spacing w:after="0" w:line="240" w:lineRule="auto"/>
              <w:rPr>
                <w:rFonts w:ascii="Times New Roman" w:hAnsi="Times New Roman"/>
                <w:b/>
              </w:rPr>
            </w:pPr>
          </w:p>
          <w:p w:rsidR="00635DC9" w:rsidRDefault="00635DC9" w:rsidP="00137C93">
            <w:pPr>
              <w:spacing w:after="0" w:line="240" w:lineRule="auto"/>
              <w:rPr>
                <w:rFonts w:ascii="Times New Roman" w:hAnsi="Times New Roman"/>
                <w:b/>
              </w:rPr>
            </w:pPr>
          </w:p>
          <w:p w:rsidR="00635DC9" w:rsidRDefault="00635DC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779CB">
              <w:rPr>
                <w:rFonts w:ascii="Times New Roman" w:hAnsi="Times New Roman"/>
                <w:b/>
              </w:rPr>
              <w:t xml:space="preserve"> Rhetorical Triangle schematic in binders.</w:t>
            </w:r>
          </w:p>
          <w:p w:rsidR="00635DC9" w:rsidRPr="00A80310" w:rsidRDefault="00635DC9" w:rsidP="00137C9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6779CB">
              <w:rPr>
                <w:rFonts w:ascii="Times New Roman" w:hAnsi="Times New Roman"/>
                <w:b/>
              </w:rPr>
              <w:t xml:space="preserve"> Quiz on L, P, E</w:t>
            </w:r>
          </w:p>
        </w:tc>
      </w:tr>
      <w:tr w:rsidR="00635DC9" w:rsidRPr="00A80310" w:rsidTr="003516B4">
        <w:trPr>
          <w:trHeight w:val="1073"/>
        </w:trPr>
        <w:tc>
          <w:tcPr>
            <w:tcW w:w="5553" w:type="dxa"/>
          </w:tcPr>
          <w:p w:rsidR="00635DC9" w:rsidRDefault="00635DC9" w:rsidP="00137C93">
            <w:pPr>
              <w:spacing w:after="0" w:line="240" w:lineRule="auto"/>
              <w:rPr>
                <w:rFonts w:ascii="Times New Roman" w:hAnsi="Times New Roman"/>
              </w:rPr>
            </w:pPr>
            <w:r w:rsidRPr="00A80310">
              <w:rPr>
                <w:rFonts w:ascii="Times New Roman" w:hAnsi="Times New Roman"/>
              </w:rPr>
              <w:t>WEDNESDAY</w:t>
            </w:r>
          </w:p>
          <w:p w:rsidR="00635DC9" w:rsidRPr="00C86B09"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6779CB">
              <w:rPr>
                <w:rFonts w:ascii="Times New Roman" w:hAnsi="Times New Roman"/>
                <w:b/>
              </w:rPr>
              <w:t xml:space="preserve"> I will watch “Halftime in America.” I know I have understood the Rhetorical Triangle devices by writing a one page analysis.</w:t>
            </w:r>
          </w:p>
          <w:p w:rsidR="00635DC9" w:rsidRPr="00902220"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6779CB">
              <w:rPr>
                <w:rFonts w:ascii="Times New Roman" w:hAnsi="Times New Roman"/>
                <w:b/>
              </w:rPr>
              <w:t xml:space="preserve"> Commas after dependent clauses</w:t>
            </w:r>
          </w:p>
          <w:p w:rsidR="00635DC9" w:rsidRPr="00902220" w:rsidRDefault="00635DC9" w:rsidP="00137C93">
            <w:pPr>
              <w:spacing w:after="0" w:line="240" w:lineRule="auto"/>
              <w:rPr>
                <w:rFonts w:ascii="Times New Roman" w:hAnsi="Times New Roman"/>
                <w:b/>
              </w:rPr>
            </w:pPr>
          </w:p>
        </w:tc>
        <w:tc>
          <w:tcPr>
            <w:tcW w:w="5553" w:type="dxa"/>
          </w:tcPr>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779CB">
              <w:rPr>
                <w:rFonts w:ascii="Times New Roman" w:hAnsi="Times New Roman"/>
                <w:b/>
              </w:rPr>
              <w:t xml:space="preserve"> Analysis of Halftime commercial.</w:t>
            </w:r>
          </w:p>
          <w:p w:rsidR="00635DC9" w:rsidRPr="001C3FE6" w:rsidRDefault="00635DC9" w:rsidP="00137C9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6779CB">
              <w:rPr>
                <w:rFonts w:ascii="Times New Roman" w:hAnsi="Times New Roman"/>
                <w:b/>
              </w:rPr>
              <w:t xml:space="preserve"> Share-out analyses.</w:t>
            </w:r>
          </w:p>
        </w:tc>
      </w:tr>
      <w:tr w:rsidR="00635DC9" w:rsidRPr="00A80310" w:rsidTr="003516B4">
        <w:trPr>
          <w:trHeight w:val="1026"/>
        </w:trPr>
        <w:tc>
          <w:tcPr>
            <w:tcW w:w="5553" w:type="dxa"/>
          </w:tcPr>
          <w:p w:rsidR="00635DC9" w:rsidRDefault="00635DC9" w:rsidP="00137C93">
            <w:pPr>
              <w:spacing w:after="0" w:line="240" w:lineRule="auto"/>
              <w:rPr>
                <w:rFonts w:ascii="Times New Roman" w:hAnsi="Times New Roman"/>
              </w:rPr>
            </w:pPr>
            <w:r w:rsidRPr="00A80310">
              <w:rPr>
                <w:rFonts w:ascii="Times New Roman" w:hAnsi="Times New Roman"/>
              </w:rPr>
              <w:t>THURSDAY</w:t>
            </w:r>
          </w:p>
          <w:p w:rsidR="00635DC9" w:rsidRPr="00C86B09"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779CB">
              <w:rPr>
                <w:rFonts w:ascii="Times New Roman" w:hAnsi="Times New Roman"/>
                <w:b/>
              </w:rPr>
              <w:t xml:space="preserve">I understand basic persuasive tricks and techniques.  I can identify a trick used in a magazine ad. </w:t>
            </w:r>
          </w:p>
          <w:p w:rsidR="00635DC9" w:rsidRPr="00A80310" w:rsidRDefault="00635DC9" w:rsidP="00137C93">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3516B4">
              <w:rPr>
                <w:rFonts w:ascii="Times New Roman" w:hAnsi="Times New Roman"/>
                <w:b/>
              </w:rPr>
              <w:t>Commas after clauses</w:t>
            </w:r>
          </w:p>
        </w:tc>
        <w:tc>
          <w:tcPr>
            <w:tcW w:w="5553" w:type="dxa"/>
          </w:tcPr>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779CB">
              <w:rPr>
                <w:rFonts w:ascii="Times New Roman" w:hAnsi="Times New Roman"/>
                <w:b/>
              </w:rPr>
              <w:t>Sharing out tricks in ads with tablemates.</w:t>
            </w:r>
          </w:p>
          <w:p w:rsidR="00635DC9" w:rsidRPr="00A80310" w:rsidRDefault="00635DC9" w:rsidP="00137C9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6779CB">
              <w:rPr>
                <w:rFonts w:ascii="Times New Roman" w:hAnsi="Times New Roman"/>
                <w:b/>
              </w:rPr>
              <w:t>Share out strong examples of tricks – cold call.</w:t>
            </w:r>
          </w:p>
        </w:tc>
      </w:tr>
      <w:tr w:rsidR="00635DC9" w:rsidRPr="00A80310" w:rsidTr="003516B4">
        <w:trPr>
          <w:trHeight w:val="755"/>
        </w:trPr>
        <w:tc>
          <w:tcPr>
            <w:tcW w:w="5553" w:type="dxa"/>
          </w:tcPr>
          <w:p w:rsidR="00635DC9" w:rsidRDefault="00635DC9" w:rsidP="00137C93">
            <w:pPr>
              <w:spacing w:after="0" w:line="240" w:lineRule="auto"/>
              <w:rPr>
                <w:rFonts w:ascii="Times New Roman" w:hAnsi="Times New Roman"/>
              </w:rPr>
            </w:pPr>
            <w:r w:rsidRPr="00A80310">
              <w:rPr>
                <w:rFonts w:ascii="Times New Roman" w:hAnsi="Times New Roman"/>
              </w:rPr>
              <w:t>FRIDAY</w:t>
            </w:r>
          </w:p>
          <w:p w:rsidR="00635DC9" w:rsidRDefault="00635DC9" w:rsidP="00137C93">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516B4">
              <w:rPr>
                <w:rFonts w:ascii="Times New Roman" w:hAnsi="Times New Roman"/>
                <w:b/>
              </w:rPr>
              <w:t>I will pass my Vocabulary/Latin Roots quiz.</w:t>
            </w:r>
          </w:p>
          <w:p w:rsidR="00635DC9" w:rsidRPr="00C86B09" w:rsidRDefault="00635DC9" w:rsidP="00137C93">
            <w:pPr>
              <w:spacing w:after="0" w:line="240" w:lineRule="auto"/>
              <w:rPr>
                <w:rFonts w:ascii="Times New Roman" w:hAnsi="Times New Roman"/>
                <w:b/>
              </w:rPr>
            </w:pPr>
          </w:p>
          <w:p w:rsidR="00635DC9" w:rsidRPr="002413F2" w:rsidRDefault="00635DC9" w:rsidP="00137C93">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3516B4">
              <w:rPr>
                <w:rFonts w:ascii="Times New Roman" w:hAnsi="Times New Roman"/>
                <w:b/>
              </w:rPr>
              <w:t>Commas</w:t>
            </w:r>
          </w:p>
        </w:tc>
        <w:tc>
          <w:tcPr>
            <w:tcW w:w="5553" w:type="dxa"/>
          </w:tcPr>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rPr>
            </w:pPr>
          </w:p>
          <w:p w:rsidR="00635DC9" w:rsidRDefault="00635DC9" w:rsidP="00137C9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516B4">
              <w:rPr>
                <w:rFonts w:ascii="Times New Roman" w:hAnsi="Times New Roman"/>
                <w:b/>
              </w:rPr>
              <w:t>Vocabulary quiz</w:t>
            </w:r>
          </w:p>
          <w:p w:rsidR="00635DC9" w:rsidRPr="00A80310" w:rsidRDefault="00635DC9" w:rsidP="00137C9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516B4">
              <w:rPr>
                <w:rFonts w:ascii="Times New Roman" w:hAnsi="Times New Roman"/>
                <w:b/>
              </w:rPr>
              <w:t>Reflection on Media Literacy</w:t>
            </w:r>
          </w:p>
        </w:tc>
      </w:tr>
      <w:tr w:rsidR="003516B4" w:rsidTr="003516B4">
        <w:tc>
          <w:tcPr>
            <w:tcW w:w="11106" w:type="dxa"/>
            <w:gridSpan w:val="2"/>
          </w:tcPr>
          <w:p w:rsidR="003516B4" w:rsidRDefault="003516B4" w:rsidP="00635DC9">
            <w:pPr>
              <w:spacing w:after="0"/>
              <w:rPr>
                <w:rFonts w:ascii="Times New Roman" w:hAnsi="Times New Roman"/>
                <w:b/>
              </w:rPr>
            </w:pPr>
            <w:r w:rsidRPr="003516B4">
              <w:rPr>
                <w:rFonts w:ascii="Times New Roman" w:hAnsi="Times New Roman"/>
                <w:b/>
              </w:rPr>
              <w:t>Vocabulary</w:t>
            </w:r>
          </w:p>
          <w:p w:rsidR="003516B4" w:rsidRPr="0035417B" w:rsidRDefault="0035417B" w:rsidP="00635DC9">
            <w:pPr>
              <w:spacing w:after="0"/>
              <w:rPr>
                <w:rFonts w:ascii="Times New Roman" w:hAnsi="Times New Roman"/>
              </w:rPr>
            </w:pPr>
            <w:r w:rsidRPr="0035417B">
              <w:rPr>
                <w:rFonts w:ascii="Times New Roman" w:hAnsi="Times New Roman"/>
              </w:rPr>
              <w:t>Consumer</w:t>
            </w:r>
          </w:p>
          <w:p w:rsidR="0035417B" w:rsidRPr="0035417B" w:rsidRDefault="0035417B" w:rsidP="00635DC9">
            <w:pPr>
              <w:spacing w:after="0"/>
              <w:rPr>
                <w:rFonts w:ascii="Times New Roman" w:hAnsi="Times New Roman"/>
              </w:rPr>
            </w:pPr>
            <w:r w:rsidRPr="0035417B">
              <w:rPr>
                <w:rFonts w:ascii="Times New Roman" w:hAnsi="Times New Roman"/>
              </w:rPr>
              <w:t>Advocate</w:t>
            </w:r>
          </w:p>
          <w:p w:rsidR="0035417B" w:rsidRPr="0035417B" w:rsidRDefault="0035417B" w:rsidP="00635DC9">
            <w:pPr>
              <w:spacing w:after="0"/>
              <w:rPr>
                <w:rFonts w:ascii="Times New Roman" w:hAnsi="Times New Roman"/>
              </w:rPr>
            </w:pPr>
            <w:r w:rsidRPr="0035417B">
              <w:rPr>
                <w:rFonts w:ascii="Times New Roman" w:hAnsi="Times New Roman"/>
              </w:rPr>
              <w:t>Gullible</w:t>
            </w:r>
          </w:p>
          <w:p w:rsidR="0035417B" w:rsidRPr="0035417B" w:rsidRDefault="0035417B" w:rsidP="00635DC9">
            <w:pPr>
              <w:spacing w:after="0"/>
              <w:rPr>
                <w:rFonts w:ascii="Times New Roman" w:hAnsi="Times New Roman"/>
              </w:rPr>
            </w:pPr>
            <w:r w:rsidRPr="0035417B">
              <w:rPr>
                <w:rFonts w:ascii="Times New Roman" w:hAnsi="Times New Roman"/>
              </w:rPr>
              <w:t>Rhetoric</w:t>
            </w:r>
          </w:p>
          <w:p w:rsidR="0035417B" w:rsidRPr="0035417B" w:rsidRDefault="0035417B" w:rsidP="00635DC9">
            <w:pPr>
              <w:spacing w:after="0"/>
              <w:rPr>
                <w:rFonts w:ascii="Times New Roman" w:hAnsi="Times New Roman"/>
              </w:rPr>
            </w:pPr>
            <w:r w:rsidRPr="0035417B">
              <w:rPr>
                <w:rFonts w:ascii="Times New Roman" w:hAnsi="Times New Roman"/>
              </w:rPr>
              <w:t>Decipher</w:t>
            </w:r>
          </w:p>
          <w:p w:rsidR="0035417B" w:rsidRPr="0035417B" w:rsidRDefault="0035417B" w:rsidP="00635DC9">
            <w:pPr>
              <w:spacing w:after="0"/>
              <w:rPr>
                <w:rFonts w:ascii="Times New Roman" w:hAnsi="Times New Roman"/>
              </w:rPr>
            </w:pPr>
            <w:r w:rsidRPr="0035417B">
              <w:rPr>
                <w:rFonts w:ascii="Times New Roman" w:hAnsi="Times New Roman"/>
              </w:rPr>
              <w:t>Credible</w:t>
            </w:r>
          </w:p>
          <w:p w:rsidR="0035417B" w:rsidRPr="0035417B" w:rsidRDefault="0035417B" w:rsidP="00635DC9">
            <w:pPr>
              <w:spacing w:after="0"/>
              <w:rPr>
                <w:rFonts w:ascii="Times New Roman" w:hAnsi="Times New Roman"/>
              </w:rPr>
            </w:pPr>
            <w:r w:rsidRPr="0035417B">
              <w:rPr>
                <w:rFonts w:ascii="Times New Roman" w:hAnsi="Times New Roman"/>
              </w:rPr>
              <w:t>Incredulous</w:t>
            </w:r>
          </w:p>
          <w:p w:rsidR="0035417B" w:rsidRPr="0035417B" w:rsidRDefault="0035417B" w:rsidP="00635DC9">
            <w:pPr>
              <w:spacing w:after="0"/>
              <w:rPr>
                <w:rFonts w:ascii="Times New Roman" w:hAnsi="Times New Roman"/>
              </w:rPr>
            </w:pPr>
            <w:r w:rsidRPr="0035417B">
              <w:rPr>
                <w:rFonts w:ascii="Times New Roman" w:hAnsi="Times New Roman"/>
              </w:rPr>
              <w:t>Deceit</w:t>
            </w:r>
          </w:p>
          <w:p w:rsidR="0035417B" w:rsidRDefault="0035417B" w:rsidP="00635DC9">
            <w:pPr>
              <w:spacing w:after="0"/>
              <w:rPr>
                <w:rFonts w:ascii="Times New Roman" w:hAnsi="Times New Roman"/>
              </w:rPr>
            </w:pPr>
            <w:r w:rsidRPr="0035417B">
              <w:rPr>
                <w:rFonts w:ascii="Times New Roman" w:hAnsi="Times New Roman"/>
              </w:rPr>
              <w:t>Subliminal (messages)</w:t>
            </w:r>
          </w:p>
          <w:p w:rsidR="0035417B" w:rsidRPr="0035417B" w:rsidRDefault="0035417B" w:rsidP="00635DC9">
            <w:pPr>
              <w:spacing w:after="0"/>
              <w:rPr>
                <w:rFonts w:ascii="Times New Roman" w:hAnsi="Times New Roman"/>
              </w:rPr>
            </w:pPr>
            <w:r>
              <w:rPr>
                <w:rFonts w:ascii="Times New Roman" w:hAnsi="Times New Roman"/>
              </w:rPr>
              <w:t>coercion</w:t>
            </w:r>
          </w:p>
        </w:tc>
      </w:tr>
    </w:tbl>
    <w:p w:rsidR="00B60793" w:rsidRDefault="003516B4" w:rsidP="00635DC9">
      <w:pPr>
        <w:spacing w:after="0"/>
        <w:rPr>
          <w:rFonts w:ascii="Times New Roman" w:hAnsi="Times New Roman"/>
        </w:rPr>
      </w:pPr>
      <w:r>
        <w:rPr>
          <w:rFonts w:ascii="Times New Roman" w:hAnsi="Times New Roman"/>
        </w:rPr>
        <w:t xml:space="preserve"> </w:t>
      </w:r>
    </w:p>
    <w:tbl>
      <w:tblPr>
        <w:tblStyle w:val="TableGrid"/>
        <w:tblW w:w="11155" w:type="dxa"/>
        <w:tblLook w:val="04A0" w:firstRow="1" w:lastRow="0" w:firstColumn="1" w:lastColumn="0" w:noHBand="0" w:noVBand="1"/>
      </w:tblPr>
      <w:tblGrid>
        <w:gridCol w:w="11155"/>
      </w:tblGrid>
      <w:tr w:rsidR="00B60793" w:rsidTr="00B60793">
        <w:tc>
          <w:tcPr>
            <w:tcW w:w="11155" w:type="dxa"/>
          </w:tcPr>
          <w:p w:rsidR="00B60793" w:rsidRDefault="00B60793" w:rsidP="00635DC9">
            <w:pPr>
              <w:spacing w:after="0"/>
              <w:rPr>
                <w:rFonts w:ascii="Times New Roman" w:hAnsi="Times New Roman"/>
                <w:b/>
              </w:rPr>
            </w:pPr>
            <w:r w:rsidRPr="00B60793">
              <w:rPr>
                <w:rFonts w:ascii="Times New Roman" w:hAnsi="Times New Roman"/>
                <w:b/>
              </w:rPr>
              <w:t>Latin Roots</w:t>
            </w:r>
          </w:p>
          <w:p w:rsidR="00B60793" w:rsidRDefault="00B60793" w:rsidP="00635DC9">
            <w:pPr>
              <w:spacing w:after="0"/>
              <w:rPr>
                <w:rFonts w:ascii="Times New Roman" w:hAnsi="Times New Roman"/>
              </w:rPr>
            </w:pPr>
            <w:proofErr w:type="spellStart"/>
            <w:r>
              <w:rPr>
                <w:rFonts w:ascii="Times New Roman" w:hAnsi="Times New Roman"/>
              </w:rPr>
              <w:t>Ignis</w:t>
            </w:r>
            <w:proofErr w:type="spellEnd"/>
            <w:r>
              <w:rPr>
                <w:rFonts w:ascii="Times New Roman" w:hAnsi="Times New Roman"/>
              </w:rPr>
              <w:t xml:space="preserve"> = fire                  ignition, ignite, igneous                      </w:t>
            </w:r>
            <w:proofErr w:type="spellStart"/>
            <w:r>
              <w:rPr>
                <w:rFonts w:ascii="Times New Roman" w:hAnsi="Times New Roman"/>
              </w:rPr>
              <w:t>Populus</w:t>
            </w:r>
            <w:proofErr w:type="spellEnd"/>
            <w:r>
              <w:rPr>
                <w:rFonts w:ascii="Times New Roman" w:hAnsi="Times New Roman"/>
              </w:rPr>
              <w:t xml:space="preserve"> = people       popular, population</w:t>
            </w:r>
          </w:p>
          <w:p w:rsidR="00E53311" w:rsidRPr="00B60793" w:rsidRDefault="00E53311" w:rsidP="00635DC9">
            <w:pPr>
              <w:spacing w:after="0"/>
              <w:rPr>
                <w:rFonts w:ascii="Times New Roman" w:hAnsi="Times New Roman"/>
              </w:rPr>
            </w:pPr>
            <w:proofErr w:type="spellStart"/>
            <w:r>
              <w:rPr>
                <w:rFonts w:ascii="Times New Roman" w:hAnsi="Times New Roman"/>
              </w:rPr>
              <w:t>Figo</w:t>
            </w:r>
            <w:proofErr w:type="spellEnd"/>
            <w:r>
              <w:rPr>
                <w:rFonts w:ascii="Times New Roman" w:hAnsi="Times New Roman"/>
              </w:rPr>
              <w:t xml:space="preserve">, </w:t>
            </w:r>
            <w:proofErr w:type="spellStart"/>
            <w:r>
              <w:rPr>
                <w:rFonts w:ascii="Times New Roman" w:hAnsi="Times New Roman"/>
              </w:rPr>
              <w:t>fixum</w:t>
            </w:r>
            <w:proofErr w:type="spellEnd"/>
            <w:r>
              <w:rPr>
                <w:rFonts w:ascii="Times New Roman" w:hAnsi="Times New Roman"/>
              </w:rPr>
              <w:t xml:space="preserve"> = fix        prefix, fixate                                        Luna = moon             lunatic, lunar</w:t>
            </w:r>
            <w:bookmarkStart w:id="8" w:name="_GoBack"/>
            <w:bookmarkEnd w:id="8"/>
          </w:p>
        </w:tc>
      </w:tr>
      <w:tr w:rsidR="00B60793" w:rsidTr="00B60793">
        <w:tc>
          <w:tcPr>
            <w:tcW w:w="11155" w:type="dxa"/>
          </w:tcPr>
          <w:p w:rsidR="00B60793" w:rsidRDefault="00B60793" w:rsidP="00635DC9">
            <w:pPr>
              <w:spacing w:after="0"/>
              <w:rPr>
                <w:rFonts w:ascii="Times New Roman" w:hAnsi="Times New Roman"/>
                <w:b/>
              </w:rPr>
            </w:pPr>
            <w:r w:rsidRPr="00B60793">
              <w:rPr>
                <w:rFonts w:ascii="Times New Roman" w:hAnsi="Times New Roman"/>
                <w:b/>
              </w:rPr>
              <w:t>Literary Elements</w:t>
            </w:r>
          </w:p>
          <w:p w:rsidR="00B60793" w:rsidRDefault="00B60793" w:rsidP="00635DC9">
            <w:pPr>
              <w:spacing w:after="0"/>
              <w:rPr>
                <w:rFonts w:ascii="Times New Roman" w:hAnsi="Times New Roman"/>
                <w:b/>
              </w:rPr>
            </w:pPr>
            <w:r>
              <w:rPr>
                <w:rFonts w:ascii="Times New Roman" w:hAnsi="Times New Roman"/>
                <w:b/>
              </w:rPr>
              <w:t>Thesis statement                                     Logos</w:t>
            </w:r>
          </w:p>
          <w:p w:rsidR="00B60793" w:rsidRDefault="00B60793" w:rsidP="00635DC9">
            <w:pPr>
              <w:spacing w:after="0"/>
              <w:rPr>
                <w:rFonts w:ascii="Times New Roman" w:hAnsi="Times New Roman"/>
                <w:b/>
              </w:rPr>
            </w:pPr>
            <w:r>
              <w:rPr>
                <w:rFonts w:ascii="Times New Roman" w:hAnsi="Times New Roman"/>
                <w:b/>
              </w:rPr>
              <w:t>Topic sentence                                        Pathos</w:t>
            </w:r>
          </w:p>
          <w:p w:rsidR="00B60793" w:rsidRPr="00B60793" w:rsidRDefault="00B60793" w:rsidP="00635DC9">
            <w:pPr>
              <w:spacing w:after="0"/>
              <w:rPr>
                <w:rFonts w:ascii="Times New Roman" w:hAnsi="Times New Roman"/>
                <w:b/>
              </w:rPr>
            </w:pPr>
            <w:r>
              <w:rPr>
                <w:rFonts w:ascii="Times New Roman" w:hAnsi="Times New Roman"/>
                <w:b/>
              </w:rPr>
              <w:t>Rhetorical Triangle                                Ethos</w:t>
            </w:r>
          </w:p>
        </w:tc>
      </w:tr>
    </w:tbl>
    <w:p w:rsidR="003516B4" w:rsidRDefault="003516B4" w:rsidP="00635DC9">
      <w:pPr>
        <w:spacing w:after="0"/>
        <w:rPr>
          <w:rFonts w:ascii="Times New Roman" w:hAnsi="Times New Roman"/>
        </w:rPr>
      </w:pPr>
    </w:p>
    <w:p w:rsidR="00635DC9" w:rsidRDefault="00635DC9" w:rsidP="00635DC9">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635DC9" w:rsidRPr="000140D3" w:rsidTr="00137C93">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lastRenderedPageBreak/>
              <w:t>*Refers to NMTEACH Rubric:</w:t>
            </w:r>
          </w:p>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t>1A-Demonstrating knowledge of content</w:t>
            </w:r>
          </w:p>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t>1B-Designing coherent instruction</w:t>
            </w:r>
          </w:p>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t>1C-Setting Instructional outcomes</w:t>
            </w:r>
          </w:p>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t>1E-Demonstrating knowledge of students</w:t>
            </w:r>
          </w:p>
          <w:p w:rsidR="00635DC9" w:rsidRPr="00C561CA" w:rsidRDefault="00635DC9" w:rsidP="00137C93">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635DC9" w:rsidRPr="000140D3" w:rsidRDefault="00635DC9" w:rsidP="00137C93">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635DC9" w:rsidRPr="000140D3" w:rsidRDefault="00635DC9" w:rsidP="00137C93">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635DC9" w:rsidRDefault="00635DC9" w:rsidP="00635DC9">
      <w:pPr>
        <w:spacing w:after="0"/>
        <w:rPr>
          <w:rFonts w:ascii="Times New Roman" w:hAnsi="Times New Roman"/>
        </w:rPr>
      </w:pPr>
    </w:p>
    <w:p w:rsidR="00635DC9" w:rsidRDefault="00635DC9" w:rsidP="00635DC9"/>
    <w:p w:rsidR="00CF4D89" w:rsidRDefault="00CF4D89"/>
    <w:sectPr w:rsidR="00CF4D89"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C9"/>
    <w:rsid w:val="001F1AF8"/>
    <w:rsid w:val="00215E57"/>
    <w:rsid w:val="003516B4"/>
    <w:rsid w:val="0035417B"/>
    <w:rsid w:val="00635DC9"/>
    <w:rsid w:val="006779CB"/>
    <w:rsid w:val="00B60793"/>
    <w:rsid w:val="00CF4D89"/>
    <w:rsid w:val="00E53311"/>
    <w:rsid w:val="00E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6F22-871B-4FC9-8944-5E2462AF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C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7</cp:revision>
  <dcterms:created xsi:type="dcterms:W3CDTF">2015-08-23T01:00:00Z</dcterms:created>
  <dcterms:modified xsi:type="dcterms:W3CDTF">2015-08-24T13:24:00Z</dcterms:modified>
</cp:coreProperties>
</file>