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64" w:rsidRPr="00186DBE" w:rsidRDefault="00EA1C56" w:rsidP="00882964">
      <w:pPr>
        <w:spacing w:after="0"/>
        <w:jc w:val="center"/>
        <w:rPr>
          <w:rFonts w:ascii="Times New Roman" w:hAnsi="Times New Roman"/>
          <w:b/>
          <w:sz w:val="28"/>
          <w:szCs w:val="28"/>
        </w:rPr>
      </w:pPr>
      <w:proofErr w:type="gramStart"/>
      <w:r>
        <w:rPr>
          <w:rFonts w:ascii="Times New Roman" w:hAnsi="Times New Roman"/>
          <w:b/>
          <w:sz w:val="28"/>
          <w:szCs w:val="28"/>
        </w:rPr>
        <w:t>,</w:t>
      </w:r>
      <w:r w:rsidR="00882964">
        <w:rPr>
          <w:rFonts w:ascii="Times New Roman" w:hAnsi="Times New Roman"/>
          <w:b/>
          <w:sz w:val="28"/>
          <w:szCs w:val="28"/>
        </w:rPr>
        <w:t>Lesson</w:t>
      </w:r>
      <w:proofErr w:type="gramEnd"/>
      <w:r w:rsidR="00882964">
        <w:rPr>
          <w:rFonts w:ascii="Times New Roman" w:hAnsi="Times New Roman"/>
          <w:b/>
          <w:sz w:val="28"/>
          <w:szCs w:val="28"/>
        </w:rPr>
        <w:t xml:space="preserve"> </w:t>
      </w:r>
      <w:proofErr w:type="spellStart"/>
      <w:r w:rsidR="00882964">
        <w:rPr>
          <w:rFonts w:ascii="Times New Roman" w:hAnsi="Times New Roman"/>
          <w:b/>
          <w:sz w:val="28"/>
          <w:szCs w:val="28"/>
        </w:rPr>
        <w:t>Plan~</w:t>
      </w:r>
      <w:r w:rsidR="00882964" w:rsidRPr="00186DBE">
        <w:rPr>
          <w:rFonts w:ascii="Times New Roman" w:hAnsi="Times New Roman"/>
          <w:b/>
          <w:sz w:val="28"/>
          <w:szCs w:val="28"/>
        </w:rPr>
        <w:t>The</w:t>
      </w:r>
      <w:proofErr w:type="spellEnd"/>
      <w:r w:rsidR="00882964" w:rsidRPr="00186DBE">
        <w:rPr>
          <w:rFonts w:ascii="Times New Roman" w:hAnsi="Times New Roman"/>
          <w:b/>
          <w:sz w:val="28"/>
          <w:szCs w:val="28"/>
        </w:rPr>
        <w:t xml:space="preserve"> Academy for Technology &amp; the </w:t>
      </w:r>
      <w:proofErr w:type="spellStart"/>
      <w:r w:rsidR="00882964" w:rsidRPr="00186DBE">
        <w:rPr>
          <w:rFonts w:ascii="Times New Roman" w:hAnsi="Times New Roman"/>
          <w:b/>
          <w:sz w:val="28"/>
          <w:szCs w:val="28"/>
        </w:rPr>
        <w:t>Classics</w:t>
      </w:r>
      <w:r w:rsidR="00882964">
        <w:rPr>
          <w:rFonts w:ascii="Times New Roman" w:hAnsi="Times New Roman"/>
          <w:b/>
          <w:sz w:val="28"/>
          <w:szCs w:val="28"/>
        </w:rPr>
        <w:t>~Cultivating</w:t>
      </w:r>
      <w:proofErr w:type="spellEnd"/>
      <w:r w:rsidR="00882964">
        <w:rPr>
          <w:rFonts w:ascii="Times New Roman" w:hAnsi="Times New Roman"/>
          <w:b/>
          <w:sz w:val="28"/>
          <w:szCs w:val="28"/>
        </w:rPr>
        <w:t xml:space="preserve"> Fearless Learners</w:t>
      </w:r>
    </w:p>
    <w:p w:rsidR="00882964" w:rsidRPr="00107627" w:rsidRDefault="00882964" w:rsidP="00882964">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882964" w:rsidRPr="00A80310" w:rsidTr="0047014A">
        <w:tc>
          <w:tcPr>
            <w:tcW w:w="4789" w:type="dxa"/>
            <w:tcBorders>
              <w:right w:val="single" w:sz="4" w:space="0" w:color="auto"/>
            </w:tcBorders>
          </w:tcPr>
          <w:p w:rsidR="00882964" w:rsidRDefault="00882964" w:rsidP="0047014A">
            <w:pPr>
              <w:spacing w:after="0" w:line="240" w:lineRule="auto"/>
              <w:rPr>
                <w:rFonts w:ascii="Times New Roman" w:hAnsi="Times New Roman"/>
                <w:b/>
              </w:rPr>
            </w:pPr>
            <w:r w:rsidRPr="00A80310">
              <w:rPr>
                <w:rFonts w:ascii="Times New Roman" w:hAnsi="Times New Roman"/>
                <w:b/>
              </w:rPr>
              <w:t xml:space="preserve">Instructor’s name: </w:t>
            </w:r>
            <w:r>
              <w:rPr>
                <w:rFonts w:ascii="Times New Roman" w:hAnsi="Times New Roman"/>
                <w:b/>
              </w:rPr>
              <w:t xml:space="preserve"> </w:t>
            </w:r>
          </w:p>
          <w:p w:rsidR="00882964" w:rsidRPr="00A80310" w:rsidRDefault="00C93BC0" w:rsidP="0047014A">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882964" w:rsidRPr="00A80310" w:rsidRDefault="00882964" w:rsidP="0047014A">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882964" w:rsidRPr="00A80310" w:rsidRDefault="00C93BC0" w:rsidP="0047014A">
            <w:pPr>
              <w:spacing w:after="0" w:line="240" w:lineRule="auto"/>
              <w:rPr>
                <w:rFonts w:ascii="Times New Roman" w:hAnsi="Times New Roman"/>
                <w:b/>
              </w:rPr>
            </w:pPr>
            <w:r>
              <w:rPr>
                <w:rFonts w:ascii="Times New Roman" w:hAnsi="Times New Roman"/>
                <w:b/>
              </w:rPr>
              <w:t>8</w:t>
            </w:r>
            <w:r w:rsidRPr="00C93BC0">
              <w:rPr>
                <w:rFonts w:ascii="Times New Roman" w:hAnsi="Times New Roman"/>
                <w:b/>
                <w:vertAlign w:val="superscript"/>
              </w:rPr>
              <w:t>th</w:t>
            </w:r>
            <w:r>
              <w:rPr>
                <w:rFonts w:ascii="Times New Roman" w:hAnsi="Times New Roman"/>
                <w:b/>
              </w:rPr>
              <w:t xml:space="preserve"> Grade English Regular/Honors**</w:t>
            </w:r>
          </w:p>
        </w:tc>
      </w:tr>
      <w:tr w:rsidR="00882964" w:rsidRPr="00A80310" w:rsidTr="00C93BC0">
        <w:trPr>
          <w:trHeight w:val="953"/>
        </w:trPr>
        <w:tc>
          <w:tcPr>
            <w:tcW w:w="4789" w:type="dxa"/>
            <w:tcBorders>
              <w:right w:val="single" w:sz="4" w:space="0" w:color="auto"/>
            </w:tcBorders>
          </w:tcPr>
          <w:p w:rsidR="00882964" w:rsidRDefault="00882964" w:rsidP="0047014A">
            <w:pPr>
              <w:spacing w:after="0" w:line="240" w:lineRule="auto"/>
              <w:rPr>
                <w:rFonts w:ascii="Times New Roman" w:hAnsi="Times New Roman"/>
                <w:b/>
                <w:sz w:val="24"/>
              </w:rPr>
            </w:pPr>
            <w:r w:rsidRPr="00E0785B">
              <w:rPr>
                <w:rFonts w:ascii="Times New Roman" w:hAnsi="Times New Roman"/>
                <w:b/>
                <w:sz w:val="24"/>
              </w:rPr>
              <w:t xml:space="preserve">Week of: </w:t>
            </w:r>
          </w:p>
          <w:p w:rsidR="00882964" w:rsidRPr="00A80310" w:rsidRDefault="00C93BC0" w:rsidP="0047014A">
            <w:pPr>
              <w:spacing w:after="0" w:line="240" w:lineRule="auto"/>
              <w:rPr>
                <w:rFonts w:ascii="Times New Roman" w:hAnsi="Times New Roman"/>
                <w:b/>
              </w:rPr>
            </w:pPr>
            <w:r>
              <w:rPr>
                <w:rFonts w:ascii="Times New Roman" w:hAnsi="Times New Roman"/>
                <w:b/>
              </w:rPr>
              <w:t>Aug. 10 – 17</w:t>
            </w:r>
          </w:p>
        </w:tc>
        <w:tc>
          <w:tcPr>
            <w:tcW w:w="6389" w:type="dxa"/>
            <w:tcBorders>
              <w:left w:val="single" w:sz="4" w:space="0" w:color="auto"/>
            </w:tcBorders>
          </w:tcPr>
          <w:p w:rsidR="00882964" w:rsidRDefault="00882964" w:rsidP="0047014A">
            <w:pPr>
              <w:spacing w:line="240" w:lineRule="auto"/>
              <w:rPr>
                <w:rFonts w:ascii="Times New Roman" w:hAnsi="Times New Roman"/>
                <w:b/>
                <w:sz w:val="20"/>
              </w:rPr>
            </w:pPr>
            <w:r w:rsidRPr="00097F77">
              <w:rPr>
                <w:rFonts w:ascii="Times New Roman" w:hAnsi="Times New Roman"/>
                <w:b/>
                <w:sz w:val="20"/>
              </w:rPr>
              <w:t xml:space="preserve">Unit Name: </w:t>
            </w:r>
          </w:p>
          <w:p w:rsidR="00C93BC0" w:rsidRDefault="00C93BC0" w:rsidP="0047014A">
            <w:pPr>
              <w:spacing w:line="240" w:lineRule="auto"/>
              <w:rPr>
                <w:rFonts w:ascii="Times New Roman" w:hAnsi="Times New Roman"/>
                <w:b/>
                <w:sz w:val="20"/>
              </w:rPr>
            </w:pPr>
            <w:r>
              <w:rPr>
                <w:rFonts w:ascii="Times New Roman" w:hAnsi="Times New Roman"/>
                <w:b/>
                <w:sz w:val="20"/>
              </w:rPr>
              <w:t>Anne Frank, Cornell Notes</w:t>
            </w:r>
            <w:r w:rsidR="00EA1C56">
              <w:rPr>
                <w:rFonts w:ascii="Times New Roman" w:hAnsi="Times New Roman"/>
                <w:b/>
                <w:sz w:val="20"/>
              </w:rPr>
              <w:t>, Topic vs. Thesis Statement</w:t>
            </w:r>
          </w:p>
          <w:p w:rsidR="00882964" w:rsidRDefault="00882964" w:rsidP="0047014A">
            <w:pPr>
              <w:spacing w:after="0" w:line="240" w:lineRule="auto"/>
              <w:rPr>
                <w:rFonts w:ascii="Times New Roman" w:hAnsi="Times New Roman"/>
                <w:b/>
              </w:rPr>
            </w:pPr>
          </w:p>
          <w:p w:rsidR="00882964" w:rsidRPr="0004514E" w:rsidRDefault="00882964" w:rsidP="0047014A">
            <w:pPr>
              <w:spacing w:after="0" w:line="240" w:lineRule="auto"/>
              <w:rPr>
                <w:rFonts w:ascii="Times New Roman" w:hAnsi="Times New Roman"/>
                <w:b/>
                <w:i/>
              </w:rPr>
            </w:pPr>
          </w:p>
        </w:tc>
      </w:tr>
    </w:tbl>
    <w:p w:rsidR="00882964" w:rsidRDefault="00882964" w:rsidP="00882964">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882964" w:rsidRPr="00A80310" w:rsidTr="0047014A">
        <w:trPr>
          <w:trHeight w:val="492"/>
        </w:trPr>
        <w:tc>
          <w:tcPr>
            <w:tcW w:w="5395" w:type="dxa"/>
          </w:tcPr>
          <w:p w:rsidR="00882964" w:rsidRDefault="00882964" w:rsidP="0047014A">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r w:rsidR="00C93BC0">
              <w:rPr>
                <w:rFonts w:ascii="Times New Roman" w:hAnsi="Times New Roman"/>
                <w:b/>
              </w:rPr>
              <w:t>What is the lesson Anne Frank taught the world? Defend your thesis.</w:t>
            </w:r>
          </w:p>
          <w:p w:rsidR="00882964" w:rsidRPr="00A80310" w:rsidRDefault="00882964" w:rsidP="0047014A">
            <w:pPr>
              <w:spacing w:after="0" w:line="240" w:lineRule="auto"/>
              <w:rPr>
                <w:rFonts w:ascii="Times New Roman" w:hAnsi="Times New Roman"/>
                <w:b/>
              </w:rPr>
            </w:pPr>
          </w:p>
        </w:tc>
        <w:tc>
          <w:tcPr>
            <w:tcW w:w="5783" w:type="dxa"/>
          </w:tcPr>
          <w:p w:rsidR="00882964" w:rsidRDefault="00882964" w:rsidP="0047014A">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882964" w:rsidRPr="00A80310" w:rsidRDefault="00C93BC0" w:rsidP="0047014A">
            <w:pPr>
              <w:spacing w:after="0" w:line="240" w:lineRule="auto"/>
              <w:rPr>
                <w:rFonts w:ascii="Times New Roman" w:hAnsi="Times New Roman"/>
                <w:b/>
              </w:rPr>
            </w:pPr>
            <w:r>
              <w:rPr>
                <w:rFonts w:ascii="Times New Roman" w:hAnsi="Times New Roman"/>
                <w:b/>
              </w:rPr>
              <w:t>Background knowledge of WWII</w:t>
            </w:r>
          </w:p>
        </w:tc>
      </w:tr>
      <w:tr w:rsidR="00882964" w:rsidRPr="00A80310" w:rsidTr="0047014A">
        <w:trPr>
          <w:trHeight w:val="492"/>
        </w:trPr>
        <w:tc>
          <w:tcPr>
            <w:tcW w:w="11178" w:type="dxa"/>
            <w:gridSpan w:val="2"/>
          </w:tcPr>
          <w:p w:rsidR="00882964" w:rsidRDefault="00882964" w:rsidP="0047014A">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bookmarkStart w:id="0" w:name="CCSS.ELA-Literacy.RL.8.1"/>
          <w:p w:rsidR="00C93BC0" w:rsidRPr="00EA6BF2" w:rsidRDefault="00C93BC0" w:rsidP="00C93BC0">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C93BC0" w:rsidRDefault="00C93BC0" w:rsidP="00C93BC0">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C93BC0" w:rsidRPr="00EA6BF2" w:rsidRDefault="00C93BC0" w:rsidP="00C93BC0">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C93BC0" w:rsidRPr="00EA6BF2" w:rsidRDefault="00C93BC0" w:rsidP="00C93BC0">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C93BC0" w:rsidRDefault="00C93BC0" w:rsidP="00C93BC0">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C93BC0" w:rsidRPr="00EA6BF2" w:rsidRDefault="00C93BC0" w:rsidP="00C93BC0">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C93BC0" w:rsidRPr="00EA6BF2" w:rsidRDefault="00C93BC0" w:rsidP="00C93BC0">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w:t>
            </w:r>
            <w:r>
              <w:rPr>
                <w:rFonts w:ascii="Times New Roman" w:hAnsi="Times New Roman"/>
                <w:sz w:val="24"/>
                <w:szCs w:val="24"/>
              </w:rPr>
              <w:t xml:space="preserve"> </w:t>
            </w:r>
            <w:r w:rsidRPr="00EA6BF2">
              <w:rPr>
                <w:rFonts w:ascii="Times New Roman" w:hAnsi="Times New Roman"/>
                <w:sz w:val="24"/>
                <w:szCs w:val="24"/>
              </w:rPr>
              <w:t>cohesion and clarify the relationships among ideas and concepts.</w:t>
            </w:r>
          </w:p>
          <w:bookmarkStart w:id="7" w:name="CCSS.ELA-Literacy.W.8.2.d"/>
          <w:p w:rsidR="00C93BC0" w:rsidRPr="00084444" w:rsidRDefault="00C93BC0" w:rsidP="00C93BC0">
            <w:pPr>
              <w:spacing w:after="0" w:line="240" w:lineRule="auto"/>
              <w:rPr>
                <w:rFonts w:ascii="Times New Roman" w:hAnsi="Times New Roman"/>
                <w:sz w:val="1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tc>
      </w:tr>
      <w:tr w:rsidR="00882964" w:rsidRPr="00A80310" w:rsidTr="0047014A">
        <w:trPr>
          <w:trHeight w:val="1254"/>
        </w:trPr>
        <w:tc>
          <w:tcPr>
            <w:tcW w:w="5395" w:type="dxa"/>
          </w:tcPr>
          <w:p w:rsidR="00882964" w:rsidRDefault="00882964" w:rsidP="0047014A">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882964" w:rsidRPr="00A80310" w:rsidRDefault="00882964" w:rsidP="0047014A">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882964" w:rsidRPr="00A80310" w:rsidRDefault="00882964" w:rsidP="0047014A">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882964" w:rsidRDefault="00882964" w:rsidP="0047014A">
            <w:pPr>
              <w:spacing w:after="0" w:line="240" w:lineRule="auto"/>
              <w:rPr>
                <w:rFonts w:ascii="Times New Roman" w:hAnsi="Times New Roman"/>
                <w:b/>
                <w:sz w:val="18"/>
              </w:rPr>
            </w:pPr>
          </w:p>
          <w:p w:rsidR="00882964" w:rsidRDefault="00E22DA3" w:rsidP="0047014A">
            <w:pPr>
              <w:spacing w:after="0" w:line="240" w:lineRule="auto"/>
              <w:rPr>
                <w:rFonts w:ascii="Times New Roman" w:hAnsi="Times New Roman"/>
              </w:rPr>
            </w:pPr>
            <w:r>
              <w:rPr>
                <w:rFonts w:ascii="Times New Roman" w:hAnsi="Times New Roman"/>
              </w:rPr>
              <w:t>Teacher: Novel, Unit Guide</w:t>
            </w:r>
          </w:p>
          <w:p w:rsidR="00E22DA3" w:rsidRDefault="00E22DA3" w:rsidP="0047014A">
            <w:pPr>
              <w:spacing w:after="0" w:line="240" w:lineRule="auto"/>
              <w:rPr>
                <w:rFonts w:ascii="Times New Roman" w:hAnsi="Times New Roman"/>
              </w:rPr>
            </w:pPr>
          </w:p>
          <w:p w:rsidR="00E22DA3" w:rsidRPr="001C3FE6" w:rsidRDefault="00E22DA3" w:rsidP="0047014A">
            <w:pPr>
              <w:spacing w:after="0" w:line="240" w:lineRule="auto"/>
              <w:rPr>
                <w:rFonts w:ascii="Times New Roman" w:hAnsi="Times New Roman"/>
              </w:rPr>
            </w:pPr>
            <w:r>
              <w:rPr>
                <w:rFonts w:ascii="Times New Roman" w:hAnsi="Times New Roman"/>
              </w:rPr>
              <w:t>Students: Novel</w:t>
            </w:r>
          </w:p>
        </w:tc>
      </w:tr>
      <w:tr w:rsidR="00882964" w:rsidRPr="00A80310" w:rsidTr="0047014A">
        <w:trPr>
          <w:trHeight w:val="1523"/>
        </w:trPr>
        <w:tc>
          <w:tcPr>
            <w:tcW w:w="11178" w:type="dxa"/>
            <w:gridSpan w:val="2"/>
          </w:tcPr>
          <w:p w:rsidR="00882964" w:rsidRPr="00A80310" w:rsidRDefault="00882964" w:rsidP="0047014A">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r w:rsidR="00EA1C56">
              <w:rPr>
                <w:rFonts w:ascii="Times New Roman" w:hAnsi="Times New Roman"/>
                <w:b/>
              </w:rPr>
              <w:t xml:space="preserve"> Students submit summer assignment; discussion</w:t>
            </w:r>
          </w:p>
          <w:p w:rsidR="00882964" w:rsidRPr="00A80310" w:rsidRDefault="00882964" w:rsidP="0047014A">
            <w:pPr>
              <w:spacing w:after="0" w:line="240" w:lineRule="auto"/>
              <w:rPr>
                <w:rFonts w:ascii="Times New Roman" w:hAnsi="Times New Roman"/>
              </w:rPr>
            </w:pPr>
          </w:p>
          <w:p w:rsidR="00882964" w:rsidRDefault="00882964" w:rsidP="0047014A">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E22DA3">
              <w:rPr>
                <w:rFonts w:ascii="Times New Roman" w:hAnsi="Times New Roman"/>
                <w:b/>
              </w:rPr>
              <w:t xml:space="preserve"> DOL, Do Now</w:t>
            </w:r>
            <w:r w:rsidR="00F90CBE">
              <w:rPr>
                <w:rFonts w:ascii="Times New Roman" w:hAnsi="Times New Roman"/>
                <w:b/>
              </w:rPr>
              <w:t>, Socratic Seminar</w:t>
            </w:r>
          </w:p>
          <w:p w:rsidR="00882964" w:rsidRPr="00A80310" w:rsidRDefault="00882964" w:rsidP="0047014A">
            <w:pPr>
              <w:spacing w:after="0" w:line="240" w:lineRule="auto"/>
              <w:rPr>
                <w:rFonts w:ascii="Times New Roman" w:hAnsi="Times New Roman"/>
                <w:b/>
              </w:rPr>
            </w:pPr>
          </w:p>
          <w:p w:rsidR="00882964" w:rsidRPr="00A80310" w:rsidRDefault="00882964" w:rsidP="0047014A">
            <w:pPr>
              <w:spacing w:after="0" w:line="240" w:lineRule="auto"/>
              <w:rPr>
                <w:rFonts w:ascii="Times New Roman" w:hAnsi="Times New Roman"/>
                <w:b/>
              </w:rPr>
            </w:pPr>
            <w:r w:rsidRPr="00A80310">
              <w:rPr>
                <w:rFonts w:ascii="Times New Roman" w:hAnsi="Times New Roman"/>
                <w:b/>
              </w:rPr>
              <w:t xml:space="preserve">This Week: </w:t>
            </w:r>
            <w:r w:rsidR="00E22DA3">
              <w:rPr>
                <w:rFonts w:ascii="Times New Roman" w:hAnsi="Times New Roman"/>
                <w:b/>
              </w:rPr>
              <w:t>Anne Frank, Cornell Notes</w:t>
            </w:r>
          </w:p>
        </w:tc>
      </w:tr>
    </w:tbl>
    <w:p w:rsidR="00882964" w:rsidRDefault="00882964" w:rsidP="00882964">
      <w:pPr>
        <w:spacing w:after="0"/>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5553"/>
      </w:tblGrid>
      <w:tr w:rsidR="00882964" w:rsidRPr="00A80310" w:rsidTr="0047014A">
        <w:trPr>
          <w:trHeight w:val="1026"/>
        </w:trPr>
        <w:tc>
          <w:tcPr>
            <w:tcW w:w="5553" w:type="dxa"/>
            <w:tcBorders>
              <w:bottom w:val="single" w:sz="4" w:space="0" w:color="auto"/>
            </w:tcBorders>
          </w:tcPr>
          <w:p w:rsidR="00882964" w:rsidRDefault="00882964" w:rsidP="0047014A">
            <w:pPr>
              <w:spacing w:after="0" w:line="240" w:lineRule="auto"/>
              <w:rPr>
                <w:rFonts w:ascii="Times New Roman" w:hAnsi="Times New Roman"/>
              </w:rPr>
            </w:pPr>
            <w:r w:rsidRPr="00A80310">
              <w:rPr>
                <w:rFonts w:ascii="Times New Roman" w:hAnsi="Times New Roman"/>
              </w:rPr>
              <w:t>MONDAY</w:t>
            </w:r>
          </w:p>
          <w:p w:rsidR="00882964" w:rsidRPr="00C86B09" w:rsidRDefault="00882964" w:rsidP="0047014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E22DA3">
              <w:rPr>
                <w:rFonts w:ascii="Times New Roman" w:hAnsi="Times New Roman"/>
                <w:b/>
              </w:rPr>
              <w:t xml:space="preserve">I understand </w:t>
            </w:r>
            <w:r w:rsidR="00B26553">
              <w:rPr>
                <w:rFonts w:ascii="Times New Roman" w:hAnsi="Times New Roman"/>
                <w:b/>
              </w:rPr>
              <w:t>the graphic organizer</w:t>
            </w:r>
            <w:r w:rsidR="00E22DA3">
              <w:rPr>
                <w:rFonts w:ascii="Times New Roman" w:hAnsi="Times New Roman"/>
                <w:b/>
              </w:rPr>
              <w:t xml:space="preserve">. I can demonstrate this by </w:t>
            </w:r>
            <w:r w:rsidR="00B26553">
              <w:rPr>
                <w:rFonts w:ascii="Times New Roman" w:hAnsi="Times New Roman"/>
                <w:b/>
              </w:rPr>
              <w:t>using two Vocabulary words on an organizer.</w:t>
            </w:r>
          </w:p>
          <w:p w:rsidR="00882964" w:rsidRPr="00902220" w:rsidRDefault="00882964" w:rsidP="0047014A">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sidR="00E22DA3">
              <w:rPr>
                <w:rFonts w:ascii="Times New Roman" w:hAnsi="Times New Roman"/>
                <w:b/>
              </w:rPr>
              <w:t xml:space="preserve"> What are the expectations for this year – of me, of my teacher, of this class?</w:t>
            </w:r>
            <w:r w:rsidR="00A60965">
              <w:rPr>
                <w:rFonts w:ascii="Times New Roman" w:hAnsi="Times New Roman"/>
                <w:b/>
              </w:rPr>
              <w:t xml:space="preserve"> Record Vocabulary</w:t>
            </w:r>
            <w:r w:rsidR="00B26553">
              <w:rPr>
                <w:rFonts w:ascii="Times New Roman" w:hAnsi="Times New Roman"/>
                <w:b/>
              </w:rPr>
              <w:t xml:space="preserve"> on graphic organizer</w:t>
            </w:r>
            <w:r w:rsidR="00A60965">
              <w:rPr>
                <w:rFonts w:ascii="Times New Roman" w:hAnsi="Times New Roman"/>
                <w:b/>
              </w:rPr>
              <w:t>; learn meanings for Friday quiz.</w:t>
            </w:r>
          </w:p>
        </w:tc>
        <w:tc>
          <w:tcPr>
            <w:tcW w:w="5553" w:type="dxa"/>
            <w:tcBorders>
              <w:bottom w:val="single" w:sz="4" w:space="0" w:color="auto"/>
            </w:tcBorders>
          </w:tcPr>
          <w:p w:rsidR="00882964" w:rsidRDefault="00882964" w:rsidP="0047014A">
            <w:pPr>
              <w:spacing w:after="0" w:line="240" w:lineRule="auto"/>
              <w:rPr>
                <w:rFonts w:ascii="Times New Roman" w:hAnsi="Times New Roman"/>
              </w:rPr>
            </w:pPr>
          </w:p>
          <w:p w:rsidR="00882964" w:rsidRDefault="00882964" w:rsidP="0047014A">
            <w:pPr>
              <w:spacing w:after="0" w:line="240" w:lineRule="auto"/>
              <w:rPr>
                <w:rFonts w:ascii="Times New Roman" w:hAnsi="Times New Roman"/>
              </w:rPr>
            </w:pPr>
          </w:p>
          <w:p w:rsidR="00A60965" w:rsidRDefault="00882964" w:rsidP="00A6096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E22DA3">
              <w:rPr>
                <w:rFonts w:ascii="Times New Roman" w:hAnsi="Times New Roman"/>
                <w:b/>
              </w:rPr>
              <w:t>Do Now notebook check</w:t>
            </w:r>
            <w:r w:rsidR="00A60965">
              <w:rPr>
                <w:rFonts w:ascii="Times New Roman" w:hAnsi="Times New Roman"/>
                <w:b/>
              </w:rPr>
              <w:t>. Submission of Anne Frank assignment.</w:t>
            </w:r>
          </w:p>
          <w:p w:rsidR="00882964" w:rsidRDefault="00882964" w:rsidP="0047014A">
            <w:pPr>
              <w:spacing w:after="0" w:line="240" w:lineRule="auto"/>
              <w:rPr>
                <w:rFonts w:ascii="Times New Roman" w:hAnsi="Times New Roman"/>
                <w:b/>
              </w:rPr>
            </w:pPr>
          </w:p>
          <w:p w:rsidR="00882964" w:rsidRDefault="00882964" w:rsidP="0047014A">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E22DA3">
              <w:rPr>
                <w:rFonts w:ascii="Times New Roman" w:hAnsi="Times New Roman"/>
                <w:b/>
              </w:rPr>
              <w:t>Share</w:t>
            </w:r>
            <w:r w:rsidR="00B32B51">
              <w:rPr>
                <w:rFonts w:ascii="Times New Roman" w:hAnsi="Times New Roman"/>
                <w:b/>
              </w:rPr>
              <w:t xml:space="preserve"> </w:t>
            </w:r>
            <w:proofErr w:type="spellStart"/>
            <w:r w:rsidR="00E22DA3">
              <w:rPr>
                <w:rFonts w:ascii="Times New Roman" w:hAnsi="Times New Roman"/>
                <w:b/>
              </w:rPr>
              <w:t>out</w:t>
            </w:r>
            <w:proofErr w:type="spellEnd"/>
            <w:r w:rsidR="00E22DA3">
              <w:rPr>
                <w:rFonts w:ascii="Times New Roman" w:hAnsi="Times New Roman"/>
                <w:b/>
              </w:rPr>
              <w:t xml:space="preserve"> expectations, class rules</w:t>
            </w:r>
          </w:p>
          <w:p w:rsidR="00150BB5" w:rsidRDefault="00150BB5" w:rsidP="0047014A">
            <w:pPr>
              <w:spacing w:after="0" w:line="240" w:lineRule="auto"/>
              <w:rPr>
                <w:rFonts w:ascii="Times New Roman" w:hAnsi="Times New Roman"/>
                <w:b/>
              </w:rPr>
            </w:pPr>
          </w:p>
          <w:p w:rsidR="00150BB5" w:rsidRPr="002413F2" w:rsidRDefault="00150BB5" w:rsidP="0047014A">
            <w:pPr>
              <w:spacing w:after="0" w:line="240" w:lineRule="auto"/>
              <w:rPr>
                <w:rFonts w:ascii="Times New Roman" w:hAnsi="Times New Roman"/>
                <w:b/>
              </w:rPr>
            </w:pPr>
            <w:r>
              <w:rPr>
                <w:rFonts w:ascii="Times New Roman" w:hAnsi="Times New Roman"/>
                <w:b/>
              </w:rPr>
              <w:t>HW: list and do graphic organizer on Vocab words – keep permanently in binder.</w:t>
            </w:r>
          </w:p>
        </w:tc>
      </w:tr>
      <w:tr w:rsidR="00882964" w:rsidRPr="00A80310" w:rsidTr="0047014A">
        <w:trPr>
          <w:trHeight w:val="1049"/>
        </w:trPr>
        <w:tc>
          <w:tcPr>
            <w:tcW w:w="5553" w:type="dxa"/>
            <w:tcBorders>
              <w:top w:val="single" w:sz="4" w:space="0" w:color="auto"/>
              <w:bottom w:val="single" w:sz="4" w:space="0" w:color="auto"/>
            </w:tcBorders>
          </w:tcPr>
          <w:p w:rsidR="00882964" w:rsidRPr="00A80310" w:rsidRDefault="00882964" w:rsidP="0047014A">
            <w:pPr>
              <w:spacing w:after="0" w:line="240" w:lineRule="auto"/>
              <w:rPr>
                <w:rFonts w:ascii="Times New Roman" w:hAnsi="Times New Roman"/>
              </w:rPr>
            </w:pPr>
            <w:r w:rsidRPr="00A80310">
              <w:rPr>
                <w:rFonts w:ascii="Times New Roman" w:hAnsi="Times New Roman"/>
              </w:rPr>
              <w:t>TUESDAY</w:t>
            </w:r>
          </w:p>
          <w:p w:rsidR="00882964" w:rsidRDefault="00882964" w:rsidP="0047014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150BB5">
              <w:rPr>
                <w:rFonts w:ascii="Times New Roman" w:hAnsi="Times New Roman"/>
                <w:b/>
              </w:rPr>
              <w:t xml:space="preserve">I understand the meanings </w:t>
            </w:r>
            <w:r w:rsidR="00A60965">
              <w:rPr>
                <w:rFonts w:ascii="Times New Roman" w:hAnsi="Times New Roman"/>
                <w:b/>
              </w:rPr>
              <w:t>of this</w:t>
            </w:r>
            <w:r w:rsidR="00E22DA3">
              <w:rPr>
                <w:rFonts w:ascii="Times New Roman" w:hAnsi="Times New Roman"/>
                <w:b/>
              </w:rPr>
              <w:t xml:space="preserve"> week’s Vocabulary words.  I will demonstrate this by using five of them in a discussion with my tablemates.</w:t>
            </w:r>
          </w:p>
          <w:p w:rsidR="00882964" w:rsidRDefault="00882964" w:rsidP="0047014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EA1C56">
              <w:rPr>
                <w:rFonts w:ascii="Times New Roman" w:hAnsi="Times New Roman"/>
                <w:b/>
              </w:rPr>
              <w:t>Cornell notes format</w:t>
            </w:r>
          </w:p>
          <w:p w:rsidR="00882964" w:rsidRPr="00902220" w:rsidRDefault="00882964" w:rsidP="0047014A">
            <w:pPr>
              <w:spacing w:after="0" w:line="240" w:lineRule="auto"/>
              <w:rPr>
                <w:rFonts w:ascii="Times New Roman" w:hAnsi="Times New Roman"/>
                <w:b/>
              </w:rPr>
            </w:pPr>
          </w:p>
        </w:tc>
        <w:tc>
          <w:tcPr>
            <w:tcW w:w="5553" w:type="dxa"/>
            <w:tcBorders>
              <w:top w:val="single" w:sz="4" w:space="0" w:color="auto"/>
              <w:bottom w:val="single" w:sz="4" w:space="0" w:color="auto"/>
            </w:tcBorders>
          </w:tcPr>
          <w:p w:rsidR="00882964" w:rsidRDefault="00882964" w:rsidP="0047014A">
            <w:pPr>
              <w:spacing w:after="0" w:line="240" w:lineRule="auto"/>
              <w:rPr>
                <w:rFonts w:ascii="Times New Roman" w:hAnsi="Times New Roman"/>
                <w:b/>
              </w:rPr>
            </w:pPr>
          </w:p>
          <w:p w:rsidR="00882964" w:rsidRDefault="00882964" w:rsidP="0047014A">
            <w:pPr>
              <w:spacing w:after="0" w:line="240" w:lineRule="auto"/>
              <w:rPr>
                <w:rFonts w:ascii="Times New Roman" w:hAnsi="Times New Roman"/>
                <w:b/>
              </w:rPr>
            </w:pPr>
          </w:p>
          <w:p w:rsidR="00A60965" w:rsidRDefault="00882964" w:rsidP="00A6096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E22DA3">
              <w:rPr>
                <w:rFonts w:ascii="Times New Roman" w:hAnsi="Times New Roman"/>
                <w:b/>
              </w:rPr>
              <w:t xml:space="preserve"> Do Now book check</w:t>
            </w:r>
            <w:r w:rsidR="00A60965">
              <w:rPr>
                <w:rFonts w:ascii="Times New Roman" w:hAnsi="Times New Roman"/>
                <w:b/>
              </w:rPr>
              <w:t xml:space="preserve">. </w:t>
            </w:r>
          </w:p>
          <w:p w:rsidR="00882964" w:rsidRPr="00A80310" w:rsidRDefault="00A60965" w:rsidP="00A60965">
            <w:pPr>
              <w:spacing w:after="0" w:line="240" w:lineRule="auto"/>
              <w:rPr>
                <w:rFonts w:ascii="Times New Roman" w:hAnsi="Times New Roman"/>
                <w:b/>
              </w:rPr>
            </w:pPr>
            <w:r>
              <w:rPr>
                <w:rFonts w:ascii="Times New Roman" w:hAnsi="Times New Roman"/>
                <w:b/>
              </w:rPr>
              <w:t xml:space="preserve"> </w:t>
            </w:r>
            <w:r w:rsidR="00882964">
              <w:rPr>
                <w:rFonts w:ascii="Times New Roman" w:hAnsi="Times New Roman"/>
                <w:b/>
                <w:i/>
                <w:sz w:val="16"/>
                <w:szCs w:val="16"/>
              </w:rPr>
              <w:t>(1B)</w:t>
            </w:r>
            <w:r w:rsidR="00882964">
              <w:rPr>
                <w:rFonts w:ascii="Times New Roman" w:hAnsi="Times New Roman"/>
                <w:b/>
              </w:rPr>
              <w:t>Closing Activity:</w:t>
            </w:r>
            <w:r>
              <w:rPr>
                <w:rFonts w:ascii="Times New Roman" w:hAnsi="Times New Roman"/>
                <w:b/>
              </w:rPr>
              <w:t xml:space="preserve"> Share favorite quote with tablemates; explain why this quote was chosen</w:t>
            </w:r>
            <w:r w:rsidR="00157B38">
              <w:rPr>
                <w:rFonts w:ascii="Times New Roman" w:hAnsi="Times New Roman"/>
                <w:b/>
              </w:rPr>
              <w:t>.</w:t>
            </w:r>
          </w:p>
        </w:tc>
      </w:tr>
      <w:tr w:rsidR="00882964" w:rsidRPr="00A80310" w:rsidTr="0047014A">
        <w:trPr>
          <w:trHeight w:val="1073"/>
        </w:trPr>
        <w:tc>
          <w:tcPr>
            <w:tcW w:w="5553" w:type="dxa"/>
            <w:tcBorders>
              <w:top w:val="single" w:sz="4" w:space="0" w:color="auto"/>
              <w:bottom w:val="single" w:sz="4" w:space="0" w:color="auto"/>
            </w:tcBorders>
          </w:tcPr>
          <w:p w:rsidR="00882964" w:rsidRDefault="00882964" w:rsidP="0047014A">
            <w:pPr>
              <w:spacing w:after="0" w:line="240" w:lineRule="auto"/>
              <w:rPr>
                <w:rFonts w:ascii="Times New Roman" w:hAnsi="Times New Roman"/>
              </w:rPr>
            </w:pPr>
            <w:r w:rsidRPr="00A80310">
              <w:rPr>
                <w:rFonts w:ascii="Times New Roman" w:hAnsi="Times New Roman"/>
              </w:rPr>
              <w:t>WEDNESDAY</w:t>
            </w:r>
          </w:p>
          <w:p w:rsidR="00882964" w:rsidRPr="00C86B09" w:rsidRDefault="00882964" w:rsidP="0047014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A60965">
              <w:rPr>
                <w:rFonts w:ascii="Times New Roman" w:hAnsi="Times New Roman"/>
                <w:b/>
              </w:rPr>
              <w:t xml:space="preserve"> </w:t>
            </w:r>
            <w:r w:rsidR="00B26553">
              <w:rPr>
                <w:rFonts w:ascii="Times New Roman" w:hAnsi="Times New Roman"/>
                <w:b/>
              </w:rPr>
              <w:t>I have developed an opinion about the Do Now question.  I will demonstrate this by expressing my opinion with my tablemates.</w:t>
            </w:r>
          </w:p>
          <w:p w:rsidR="00882964" w:rsidRPr="00902220" w:rsidRDefault="00882964" w:rsidP="0047014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B32B51">
              <w:rPr>
                <w:rFonts w:ascii="Times New Roman" w:hAnsi="Times New Roman"/>
                <w:b/>
              </w:rPr>
              <w:t xml:space="preserve"> Do you agree with this</w:t>
            </w:r>
            <w:r w:rsidR="00A60965">
              <w:rPr>
                <w:rFonts w:ascii="Times New Roman" w:hAnsi="Times New Roman"/>
                <w:b/>
              </w:rPr>
              <w:t xml:space="preserve"> statement by Holocaust survivor Miles </w:t>
            </w:r>
            <w:proofErr w:type="spellStart"/>
            <w:r w:rsidR="00A60965">
              <w:rPr>
                <w:rFonts w:ascii="Times New Roman" w:hAnsi="Times New Roman"/>
                <w:b/>
              </w:rPr>
              <w:t>Lerman</w:t>
            </w:r>
            <w:proofErr w:type="spellEnd"/>
            <w:r w:rsidR="00A60965">
              <w:rPr>
                <w:rFonts w:ascii="Times New Roman" w:hAnsi="Times New Roman"/>
                <w:b/>
              </w:rPr>
              <w:t xml:space="preserve">: “A perpetrator is not the most dangerous enemy.  The most dangerous enemy is the bystander because neutrality always helps the killer.”  Why or why not? </w:t>
            </w:r>
          </w:p>
          <w:p w:rsidR="00882964" w:rsidRPr="00902220" w:rsidRDefault="00882964" w:rsidP="0047014A">
            <w:pPr>
              <w:spacing w:after="0" w:line="240" w:lineRule="auto"/>
              <w:rPr>
                <w:rFonts w:ascii="Times New Roman" w:hAnsi="Times New Roman"/>
                <w:b/>
              </w:rPr>
            </w:pPr>
          </w:p>
        </w:tc>
        <w:tc>
          <w:tcPr>
            <w:tcW w:w="5553" w:type="dxa"/>
            <w:tcBorders>
              <w:top w:val="single" w:sz="4" w:space="0" w:color="auto"/>
              <w:bottom w:val="single" w:sz="4" w:space="0" w:color="auto"/>
            </w:tcBorders>
          </w:tcPr>
          <w:p w:rsidR="00B32B51" w:rsidRDefault="00B32B51" w:rsidP="00B32B51">
            <w:pPr>
              <w:spacing w:after="0" w:line="240" w:lineRule="auto"/>
              <w:rPr>
                <w:rFonts w:ascii="Times New Roman" w:hAnsi="Times New Roman"/>
                <w:b/>
              </w:rPr>
            </w:pPr>
          </w:p>
          <w:p w:rsidR="00157B38" w:rsidRDefault="00157B38" w:rsidP="00157B38">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B26553">
              <w:rPr>
                <w:rFonts w:ascii="Times New Roman" w:hAnsi="Times New Roman"/>
                <w:b/>
              </w:rPr>
              <w:t>Participation check.</w:t>
            </w:r>
          </w:p>
          <w:p w:rsidR="00882964" w:rsidRPr="001C3FE6" w:rsidRDefault="00157B38" w:rsidP="00EA1C56">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EA1C56">
              <w:rPr>
                <w:rFonts w:ascii="Times New Roman" w:hAnsi="Times New Roman"/>
                <w:b/>
              </w:rPr>
              <w:t>Add Nick to Character Analysis Cornell Note chart; add personality characteristic</w:t>
            </w:r>
          </w:p>
        </w:tc>
      </w:tr>
      <w:tr w:rsidR="00882964" w:rsidRPr="00A80310" w:rsidTr="0047014A">
        <w:trPr>
          <w:trHeight w:val="1026"/>
        </w:trPr>
        <w:tc>
          <w:tcPr>
            <w:tcW w:w="5553" w:type="dxa"/>
            <w:tcBorders>
              <w:top w:val="single" w:sz="4" w:space="0" w:color="auto"/>
              <w:bottom w:val="single" w:sz="4" w:space="0" w:color="auto"/>
            </w:tcBorders>
          </w:tcPr>
          <w:p w:rsidR="00882964" w:rsidRDefault="00882964" w:rsidP="0047014A">
            <w:pPr>
              <w:spacing w:after="0" w:line="240" w:lineRule="auto"/>
              <w:rPr>
                <w:rFonts w:ascii="Times New Roman" w:hAnsi="Times New Roman"/>
              </w:rPr>
            </w:pPr>
            <w:r w:rsidRPr="00A80310">
              <w:rPr>
                <w:rFonts w:ascii="Times New Roman" w:hAnsi="Times New Roman"/>
              </w:rPr>
              <w:t>THURSDAY</w:t>
            </w:r>
          </w:p>
          <w:p w:rsidR="00882964" w:rsidRPr="00C86B09" w:rsidRDefault="00882964" w:rsidP="0047014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B32B51">
              <w:rPr>
                <w:rFonts w:ascii="Times New Roman" w:hAnsi="Times New Roman"/>
                <w:b/>
              </w:rPr>
              <w:t>I can develop a topic and thesis statement about how Anne Frank changed over her time in the Secret Annex. I will demonstrate this by beginning a rough draft for a one page, five-paragraph essay.</w:t>
            </w:r>
          </w:p>
          <w:p w:rsidR="00882964" w:rsidRPr="00A80310" w:rsidRDefault="00882964" w:rsidP="0047014A">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B32B51">
              <w:rPr>
                <w:rFonts w:ascii="Times New Roman" w:hAnsi="Times New Roman"/>
                <w:b/>
              </w:rPr>
              <w:t xml:space="preserve">How have you changed over the past two years? How would your family and friends say you’re different than you were two years ago? </w:t>
            </w:r>
          </w:p>
        </w:tc>
        <w:tc>
          <w:tcPr>
            <w:tcW w:w="5553" w:type="dxa"/>
            <w:tcBorders>
              <w:top w:val="single" w:sz="4" w:space="0" w:color="auto"/>
              <w:bottom w:val="single" w:sz="4" w:space="0" w:color="auto"/>
            </w:tcBorders>
          </w:tcPr>
          <w:p w:rsidR="00882964" w:rsidRDefault="00882964" w:rsidP="0047014A">
            <w:pPr>
              <w:spacing w:after="0" w:line="240" w:lineRule="auto"/>
              <w:rPr>
                <w:rFonts w:ascii="Times New Roman" w:hAnsi="Times New Roman"/>
              </w:rPr>
            </w:pPr>
          </w:p>
          <w:p w:rsidR="00882964" w:rsidRDefault="00882964" w:rsidP="0047014A">
            <w:pPr>
              <w:spacing w:after="0" w:line="240" w:lineRule="auto"/>
              <w:rPr>
                <w:rFonts w:ascii="Times New Roman" w:hAnsi="Times New Roman"/>
              </w:rPr>
            </w:pPr>
          </w:p>
          <w:p w:rsidR="00882964" w:rsidRDefault="00882964" w:rsidP="0047014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B32B51">
              <w:rPr>
                <w:rFonts w:ascii="Times New Roman" w:hAnsi="Times New Roman"/>
                <w:b/>
              </w:rPr>
              <w:t xml:space="preserve">Rough draft </w:t>
            </w:r>
            <w:r w:rsidR="00157B38">
              <w:rPr>
                <w:rFonts w:ascii="Times New Roman" w:hAnsi="Times New Roman"/>
                <w:b/>
              </w:rPr>
              <w:t>development</w:t>
            </w:r>
            <w:r w:rsidR="00B32B51">
              <w:rPr>
                <w:rFonts w:ascii="Times New Roman" w:hAnsi="Times New Roman"/>
                <w:b/>
              </w:rPr>
              <w:t>.</w:t>
            </w:r>
          </w:p>
          <w:p w:rsidR="00882964" w:rsidRPr="00A80310" w:rsidRDefault="00882964" w:rsidP="00EA1C56">
            <w:pPr>
              <w:spacing w:after="0" w:line="240" w:lineRule="auto"/>
              <w:rPr>
                <w:rFonts w:ascii="Times New Roman" w:hAnsi="Times New Roman"/>
              </w:rPr>
            </w:pPr>
            <w:r>
              <w:rPr>
                <w:rFonts w:ascii="Times New Roman" w:hAnsi="Times New Roman"/>
                <w:b/>
                <w:i/>
                <w:sz w:val="16"/>
                <w:szCs w:val="16"/>
              </w:rPr>
              <w:t>(1B)</w:t>
            </w:r>
            <w:r w:rsidR="00B32B51">
              <w:rPr>
                <w:rFonts w:ascii="Times New Roman" w:hAnsi="Times New Roman"/>
                <w:b/>
              </w:rPr>
              <w:t xml:space="preserve">Closing Activity: </w:t>
            </w:r>
            <w:r w:rsidR="00EA1C56">
              <w:rPr>
                <w:rFonts w:ascii="Times New Roman" w:hAnsi="Times New Roman"/>
                <w:b/>
              </w:rPr>
              <w:t>Tables create chart of possible responses to Character Analysis chart – each table has two facets. Nick.</w:t>
            </w:r>
          </w:p>
        </w:tc>
      </w:tr>
      <w:tr w:rsidR="00882964" w:rsidRPr="00A80310" w:rsidTr="0047014A">
        <w:trPr>
          <w:trHeight w:val="755"/>
        </w:trPr>
        <w:tc>
          <w:tcPr>
            <w:tcW w:w="5553" w:type="dxa"/>
            <w:tcBorders>
              <w:top w:val="single" w:sz="4" w:space="0" w:color="auto"/>
              <w:bottom w:val="single" w:sz="4" w:space="0" w:color="auto"/>
            </w:tcBorders>
          </w:tcPr>
          <w:p w:rsidR="00882964" w:rsidRDefault="00882964" w:rsidP="0047014A">
            <w:pPr>
              <w:spacing w:after="0" w:line="240" w:lineRule="auto"/>
              <w:rPr>
                <w:rFonts w:ascii="Times New Roman" w:hAnsi="Times New Roman"/>
              </w:rPr>
            </w:pPr>
            <w:r w:rsidRPr="00A80310">
              <w:rPr>
                <w:rFonts w:ascii="Times New Roman" w:hAnsi="Times New Roman"/>
              </w:rPr>
              <w:t>FRIDAY</w:t>
            </w:r>
          </w:p>
          <w:p w:rsidR="00882964" w:rsidRDefault="00882964" w:rsidP="0047014A">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B32B51">
              <w:rPr>
                <w:rFonts w:ascii="Times New Roman" w:hAnsi="Times New Roman"/>
                <w:b/>
              </w:rPr>
              <w:t>I will pass this week’s Vocabulary Quiz.</w:t>
            </w:r>
          </w:p>
          <w:p w:rsidR="00882964" w:rsidRPr="00C86B09" w:rsidRDefault="00882964" w:rsidP="0047014A">
            <w:pPr>
              <w:spacing w:after="0" w:line="240" w:lineRule="auto"/>
              <w:rPr>
                <w:rFonts w:ascii="Times New Roman" w:hAnsi="Times New Roman"/>
                <w:b/>
              </w:rPr>
            </w:pPr>
          </w:p>
          <w:p w:rsidR="00882964" w:rsidRPr="002413F2" w:rsidRDefault="00882964" w:rsidP="00EA1C56">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EA1C56">
              <w:rPr>
                <w:rFonts w:ascii="Times New Roman" w:hAnsi="Times New Roman"/>
                <w:b/>
              </w:rPr>
              <w:t>Create list of goals for yourself for the year.</w:t>
            </w:r>
          </w:p>
        </w:tc>
        <w:tc>
          <w:tcPr>
            <w:tcW w:w="5553" w:type="dxa"/>
            <w:tcBorders>
              <w:top w:val="single" w:sz="4" w:space="0" w:color="auto"/>
              <w:bottom w:val="single" w:sz="4" w:space="0" w:color="auto"/>
            </w:tcBorders>
          </w:tcPr>
          <w:p w:rsidR="00882964" w:rsidRDefault="00882964" w:rsidP="0047014A">
            <w:pPr>
              <w:spacing w:after="0" w:line="240" w:lineRule="auto"/>
              <w:rPr>
                <w:rFonts w:ascii="Times New Roman" w:hAnsi="Times New Roman"/>
              </w:rPr>
            </w:pPr>
          </w:p>
          <w:p w:rsidR="00882964" w:rsidRDefault="00882964" w:rsidP="0047014A">
            <w:pPr>
              <w:spacing w:after="0" w:line="240" w:lineRule="auto"/>
              <w:rPr>
                <w:rFonts w:ascii="Times New Roman" w:hAnsi="Times New Roman"/>
              </w:rPr>
            </w:pPr>
          </w:p>
          <w:p w:rsidR="00157B38" w:rsidRDefault="00882964" w:rsidP="00157B38">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157B38">
              <w:rPr>
                <w:rFonts w:ascii="Times New Roman" w:hAnsi="Times New Roman"/>
                <w:b/>
              </w:rPr>
              <w:t>Vocabulary Quiz</w:t>
            </w:r>
          </w:p>
          <w:p w:rsidR="00882964" w:rsidRPr="00A80310" w:rsidRDefault="00882964" w:rsidP="00157B38">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157B38">
              <w:rPr>
                <w:rFonts w:ascii="Times New Roman" w:hAnsi="Times New Roman"/>
                <w:b/>
              </w:rPr>
              <w:t>Reflection of week</w:t>
            </w:r>
            <w:r w:rsidR="00EA1C56">
              <w:rPr>
                <w:rFonts w:ascii="Times New Roman" w:hAnsi="Times New Roman"/>
                <w:b/>
              </w:rPr>
              <w:t>, create common poster of goals</w:t>
            </w:r>
            <w:bookmarkStart w:id="8" w:name="_GoBack"/>
            <w:bookmarkEnd w:id="8"/>
            <w:r w:rsidR="00157B38">
              <w:rPr>
                <w:rFonts w:ascii="Times New Roman" w:hAnsi="Times New Roman"/>
                <w:b/>
              </w:rPr>
              <w:t>.</w:t>
            </w:r>
          </w:p>
        </w:tc>
      </w:tr>
    </w:tbl>
    <w:p w:rsidR="00882964" w:rsidRDefault="00882964" w:rsidP="00882964">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882964" w:rsidRPr="000140D3" w:rsidTr="0047014A">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882964" w:rsidRPr="000140D3" w:rsidRDefault="00882964" w:rsidP="0047014A">
            <w:pPr>
              <w:spacing w:after="0"/>
              <w:rPr>
                <w:rFonts w:ascii="Times New Roman" w:hAnsi="Times New Roman"/>
                <w:sz w:val="16"/>
                <w:szCs w:val="16"/>
              </w:rPr>
            </w:pPr>
            <w:r w:rsidRPr="000140D3">
              <w:rPr>
                <w:rFonts w:ascii="Times New Roman" w:hAnsi="Times New Roman"/>
                <w:sz w:val="16"/>
                <w:szCs w:val="16"/>
              </w:rPr>
              <w:t>*Refers to NMTEACH Rubric:</w:t>
            </w:r>
          </w:p>
          <w:p w:rsidR="00882964" w:rsidRPr="000140D3" w:rsidRDefault="00882964" w:rsidP="0047014A">
            <w:pPr>
              <w:spacing w:after="0"/>
              <w:rPr>
                <w:rFonts w:ascii="Times New Roman" w:hAnsi="Times New Roman"/>
                <w:sz w:val="16"/>
                <w:szCs w:val="16"/>
              </w:rPr>
            </w:pPr>
            <w:r w:rsidRPr="000140D3">
              <w:rPr>
                <w:rFonts w:ascii="Times New Roman" w:hAnsi="Times New Roman"/>
                <w:sz w:val="16"/>
                <w:szCs w:val="16"/>
              </w:rPr>
              <w:t>1A-Demonstrating knowledge of content</w:t>
            </w:r>
          </w:p>
          <w:p w:rsidR="00882964" w:rsidRPr="000140D3" w:rsidRDefault="00882964" w:rsidP="0047014A">
            <w:pPr>
              <w:spacing w:after="0"/>
              <w:rPr>
                <w:rFonts w:ascii="Times New Roman" w:hAnsi="Times New Roman"/>
                <w:sz w:val="16"/>
                <w:szCs w:val="16"/>
              </w:rPr>
            </w:pPr>
            <w:r w:rsidRPr="000140D3">
              <w:rPr>
                <w:rFonts w:ascii="Times New Roman" w:hAnsi="Times New Roman"/>
                <w:sz w:val="16"/>
                <w:szCs w:val="16"/>
              </w:rPr>
              <w:t>1B-Designing coherent instruction</w:t>
            </w:r>
          </w:p>
          <w:p w:rsidR="00882964" w:rsidRPr="000140D3" w:rsidRDefault="00882964" w:rsidP="0047014A">
            <w:pPr>
              <w:spacing w:after="0"/>
              <w:rPr>
                <w:rFonts w:ascii="Times New Roman" w:hAnsi="Times New Roman"/>
                <w:sz w:val="16"/>
                <w:szCs w:val="16"/>
              </w:rPr>
            </w:pPr>
            <w:r w:rsidRPr="000140D3">
              <w:rPr>
                <w:rFonts w:ascii="Times New Roman" w:hAnsi="Times New Roman"/>
                <w:sz w:val="16"/>
                <w:szCs w:val="16"/>
              </w:rPr>
              <w:t>1C-Setting Instructional outcomes</w:t>
            </w:r>
          </w:p>
          <w:p w:rsidR="00882964" w:rsidRPr="000140D3" w:rsidRDefault="00882964" w:rsidP="0047014A">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882964" w:rsidRPr="000140D3" w:rsidRDefault="00882964" w:rsidP="0047014A">
            <w:pPr>
              <w:spacing w:after="0"/>
              <w:rPr>
                <w:rFonts w:ascii="Times New Roman" w:hAnsi="Times New Roman"/>
                <w:sz w:val="16"/>
                <w:szCs w:val="16"/>
              </w:rPr>
            </w:pPr>
            <w:r w:rsidRPr="000140D3">
              <w:rPr>
                <w:rFonts w:ascii="Times New Roman" w:hAnsi="Times New Roman"/>
                <w:sz w:val="16"/>
                <w:szCs w:val="16"/>
              </w:rPr>
              <w:t>1E-Demonstrating knowledge of students</w:t>
            </w:r>
          </w:p>
          <w:p w:rsidR="00882964" w:rsidRPr="00C561CA" w:rsidRDefault="00882964" w:rsidP="0047014A">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882964" w:rsidRPr="000140D3" w:rsidRDefault="00882964" w:rsidP="0047014A">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882964" w:rsidRPr="000140D3" w:rsidRDefault="00882964" w:rsidP="0047014A">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882964" w:rsidRDefault="00882964" w:rsidP="00882964">
      <w:pPr>
        <w:spacing w:after="0"/>
        <w:rPr>
          <w:rFonts w:ascii="Times New Roman" w:hAnsi="Times New Roman"/>
        </w:rPr>
      </w:pPr>
    </w:p>
    <w:p w:rsidR="00882964" w:rsidRDefault="00882964" w:rsidP="00882964"/>
    <w:p w:rsidR="002F000D" w:rsidRDefault="002F000D"/>
    <w:sectPr w:rsidR="002F000D"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64"/>
    <w:rsid w:val="00150BB5"/>
    <w:rsid w:val="00157B38"/>
    <w:rsid w:val="002F000D"/>
    <w:rsid w:val="00882964"/>
    <w:rsid w:val="00A60965"/>
    <w:rsid w:val="00B26553"/>
    <w:rsid w:val="00B32B51"/>
    <w:rsid w:val="00C93BC0"/>
    <w:rsid w:val="00E22DA3"/>
    <w:rsid w:val="00EA1C56"/>
    <w:rsid w:val="00EB3FE4"/>
    <w:rsid w:val="00F9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218DE-4AA4-46C5-A107-5C67E0F5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6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9</cp:revision>
  <dcterms:created xsi:type="dcterms:W3CDTF">2015-08-12T21:30:00Z</dcterms:created>
  <dcterms:modified xsi:type="dcterms:W3CDTF">2015-08-15T18:17:00Z</dcterms:modified>
</cp:coreProperties>
</file>